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3" w:rsidRDefault="004771E3" w:rsidP="004771E3">
      <w:pPr>
        <w:jc w:val="center"/>
        <w:rPr>
          <w:b/>
          <w:bCs/>
          <w:sz w:val="28"/>
          <w:szCs w:val="28"/>
        </w:rPr>
      </w:pPr>
      <w:r>
        <w:rPr>
          <w:noProof/>
          <w:sz w:val="28"/>
          <w:szCs w:val="28"/>
        </w:rPr>
        <w:drawing>
          <wp:inline distT="0" distB="0" distL="0" distR="0">
            <wp:extent cx="500380" cy="692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380" cy="692785"/>
                    </a:xfrm>
                    <a:prstGeom prst="rect">
                      <a:avLst/>
                    </a:prstGeom>
                    <a:noFill/>
                    <a:ln>
                      <a:noFill/>
                    </a:ln>
                  </pic:spPr>
                </pic:pic>
              </a:graphicData>
            </a:graphic>
          </wp:inline>
        </w:drawing>
      </w:r>
    </w:p>
    <w:p w:rsidR="004771E3" w:rsidRDefault="004771E3" w:rsidP="004771E3">
      <w:pPr>
        <w:jc w:val="center"/>
        <w:rPr>
          <w:b/>
          <w:bCs/>
          <w:sz w:val="28"/>
          <w:szCs w:val="28"/>
        </w:rPr>
      </w:pPr>
    </w:p>
    <w:p w:rsidR="004771E3" w:rsidRDefault="004771E3" w:rsidP="004771E3">
      <w:pPr>
        <w:jc w:val="center"/>
        <w:rPr>
          <w:b/>
          <w:bCs/>
          <w:sz w:val="28"/>
          <w:szCs w:val="28"/>
        </w:rPr>
      </w:pPr>
      <w:r>
        <w:rPr>
          <w:b/>
          <w:bCs/>
          <w:sz w:val="28"/>
          <w:szCs w:val="28"/>
        </w:rPr>
        <w:t>РОССИЙСКАЯ  ФЕДЕРАЦИЯ</w:t>
      </w:r>
    </w:p>
    <w:p w:rsidR="004771E3" w:rsidRDefault="004771E3" w:rsidP="004771E3">
      <w:pPr>
        <w:jc w:val="center"/>
        <w:rPr>
          <w:b/>
          <w:bCs/>
          <w:sz w:val="28"/>
          <w:szCs w:val="28"/>
        </w:rPr>
      </w:pPr>
      <w:r>
        <w:rPr>
          <w:b/>
          <w:bCs/>
          <w:sz w:val="28"/>
          <w:szCs w:val="28"/>
        </w:rPr>
        <w:t>СВЕРДЛОВСКАЯ  ОБЛАСТЬ</w:t>
      </w:r>
    </w:p>
    <w:p w:rsidR="004771E3" w:rsidRDefault="004771E3" w:rsidP="004771E3">
      <w:pPr>
        <w:jc w:val="center"/>
        <w:rPr>
          <w:b/>
          <w:bCs/>
          <w:sz w:val="28"/>
          <w:szCs w:val="28"/>
        </w:rPr>
      </w:pPr>
      <w:r>
        <w:rPr>
          <w:b/>
          <w:bCs/>
          <w:sz w:val="28"/>
          <w:szCs w:val="28"/>
        </w:rPr>
        <w:t>ДУМА  КАМЕНСКОГО  ГОРОДСКОГО  ОКРУГА</w:t>
      </w:r>
    </w:p>
    <w:p w:rsidR="004771E3" w:rsidRDefault="004771E3" w:rsidP="004771E3">
      <w:pPr>
        <w:pBdr>
          <w:bottom w:val="single" w:sz="12" w:space="1" w:color="auto"/>
        </w:pBdr>
        <w:jc w:val="center"/>
        <w:rPr>
          <w:b/>
          <w:bCs/>
          <w:sz w:val="28"/>
          <w:szCs w:val="28"/>
        </w:rPr>
      </w:pPr>
      <w:r>
        <w:rPr>
          <w:b/>
          <w:bCs/>
          <w:sz w:val="28"/>
          <w:szCs w:val="28"/>
        </w:rPr>
        <w:t xml:space="preserve"> ПЯТЫЙ  СОЗЫВ</w:t>
      </w:r>
    </w:p>
    <w:p w:rsidR="004771E3" w:rsidRPr="004027F5" w:rsidRDefault="004771E3" w:rsidP="004771E3">
      <w:pPr>
        <w:jc w:val="center"/>
        <w:rPr>
          <w:i/>
          <w:iCs/>
          <w:sz w:val="28"/>
          <w:szCs w:val="28"/>
        </w:rPr>
      </w:pPr>
      <w:r>
        <w:rPr>
          <w:i/>
          <w:iCs/>
          <w:sz w:val="28"/>
          <w:szCs w:val="28"/>
        </w:rPr>
        <w:t>Внеочередное</w:t>
      </w:r>
      <w:r w:rsidRPr="004027F5">
        <w:rPr>
          <w:i/>
          <w:iCs/>
          <w:sz w:val="28"/>
          <w:szCs w:val="28"/>
        </w:rPr>
        <w:t xml:space="preserve">  заседание</w:t>
      </w:r>
    </w:p>
    <w:p w:rsidR="004771E3" w:rsidRPr="009D1FC4" w:rsidRDefault="004771E3" w:rsidP="004771E3">
      <w:pPr>
        <w:jc w:val="center"/>
        <w:rPr>
          <w:b/>
          <w:bCs/>
          <w:color w:val="FF0000"/>
          <w:sz w:val="28"/>
          <w:szCs w:val="28"/>
        </w:rPr>
      </w:pPr>
    </w:p>
    <w:p w:rsidR="004771E3" w:rsidRDefault="004771E3" w:rsidP="004771E3">
      <w:pPr>
        <w:jc w:val="center"/>
        <w:rPr>
          <w:b/>
          <w:bCs/>
          <w:sz w:val="28"/>
          <w:szCs w:val="28"/>
        </w:rPr>
      </w:pPr>
      <w:r>
        <w:rPr>
          <w:b/>
          <w:bCs/>
          <w:sz w:val="28"/>
          <w:szCs w:val="28"/>
        </w:rPr>
        <w:t xml:space="preserve">   РЕШЕНИЕ  </w:t>
      </w:r>
      <w:r w:rsidR="006A370C">
        <w:rPr>
          <w:b/>
          <w:bCs/>
          <w:sz w:val="28"/>
          <w:szCs w:val="28"/>
        </w:rPr>
        <w:t>№ 289</w:t>
      </w:r>
      <w:bookmarkStart w:id="0" w:name="_GoBack"/>
      <w:bookmarkEnd w:id="0"/>
      <w:r w:rsidR="006A370C">
        <w:rPr>
          <w:b/>
          <w:bCs/>
          <w:sz w:val="28"/>
          <w:szCs w:val="28"/>
        </w:rPr>
        <w:t xml:space="preserve"> </w:t>
      </w:r>
      <w:r>
        <w:rPr>
          <w:b/>
          <w:bCs/>
          <w:sz w:val="28"/>
          <w:szCs w:val="28"/>
        </w:rPr>
        <w:t xml:space="preserve"> </w:t>
      </w:r>
    </w:p>
    <w:p w:rsidR="004771E3" w:rsidRDefault="004771E3" w:rsidP="004771E3">
      <w:pPr>
        <w:jc w:val="center"/>
        <w:rPr>
          <w:b/>
          <w:bCs/>
          <w:sz w:val="28"/>
          <w:szCs w:val="28"/>
        </w:rPr>
      </w:pPr>
    </w:p>
    <w:p w:rsidR="004771E3" w:rsidRDefault="004771E3" w:rsidP="004771E3">
      <w:pPr>
        <w:jc w:val="both"/>
        <w:rPr>
          <w:b/>
          <w:bCs/>
          <w:sz w:val="28"/>
          <w:szCs w:val="28"/>
        </w:rPr>
      </w:pPr>
      <w:r>
        <w:rPr>
          <w:b/>
          <w:bCs/>
          <w:sz w:val="28"/>
          <w:szCs w:val="28"/>
        </w:rPr>
        <w:t>25 декабря 2014 года</w:t>
      </w:r>
    </w:p>
    <w:p w:rsidR="00567504" w:rsidRDefault="00567504" w:rsidP="00BE16B0">
      <w:pPr>
        <w:outlineLvl w:val="0"/>
        <w:rPr>
          <w:b/>
          <w:i/>
          <w:sz w:val="28"/>
          <w:szCs w:val="28"/>
        </w:rPr>
      </w:pPr>
    </w:p>
    <w:p w:rsidR="00BE16B0" w:rsidRDefault="00BE16B0" w:rsidP="00BE16B0">
      <w:pPr>
        <w:jc w:val="center"/>
        <w:outlineLvl w:val="0"/>
        <w:rPr>
          <w:b/>
          <w:i/>
          <w:sz w:val="28"/>
          <w:szCs w:val="28"/>
        </w:rPr>
      </w:pPr>
      <w:r>
        <w:rPr>
          <w:b/>
          <w:i/>
          <w:sz w:val="28"/>
          <w:szCs w:val="28"/>
        </w:rPr>
        <w:t>О внесении изменений и дополнений в  Устав</w:t>
      </w:r>
    </w:p>
    <w:p w:rsidR="00BE16B0" w:rsidRDefault="00BE16B0" w:rsidP="00BE16B0">
      <w:pPr>
        <w:jc w:val="center"/>
        <w:rPr>
          <w:b/>
          <w:i/>
          <w:sz w:val="28"/>
          <w:szCs w:val="28"/>
        </w:rPr>
      </w:pPr>
      <w:r>
        <w:rPr>
          <w:b/>
          <w:i/>
          <w:sz w:val="28"/>
          <w:szCs w:val="28"/>
        </w:rPr>
        <w:t>муниципального образования «Каменский городской округ»</w:t>
      </w:r>
    </w:p>
    <w:p w:rsidR="00BE16B0" w:rsidRDefault="00BE16B0" w:rsidP="00BE16B0">
      <w:pPr>
        <w:jc w:val="center"/>
        <w:rPr>
          <w:b/>
          <w:sz w:val="28"/>
          <w:szCs w:val="28"/>
        </w:rPr>
      </w:pPr>
    </w:p>
    <w:p w:rsidR="00BE16B0" w:rsidRPr="009C41AB" w:rsidRDefault="00BE16B0" w:rsidP="009C41AB">
      <w:pPr>
        <w:tabs>
          <w:tab w:val="left" w:pos="9720"/>
        </w:tabs>
        <w:ind w:right="88"/>
        <w:jc w:val="both"/>
        <w:rPr>
          <w:sz w:val="28"/>
          <w:szCs w:val="28"/>
        </w:rPr>
      </w:pPr>
      <w:r>
        <w:rPr>
          <w:sz w:val="28"/>
          <w:szCs w:val="28"/>
        </w:rPr>
        <w:t xml:space="preserve">         В  связи  с  принятием  Федерального  закона  Российской Федерации от </w:t>
      </w:r>
      <w:r w:rsidR="00B77CA4">
        <w:rPr>
          <w:sz w:val="28"/>
          <w:szCs w:val="28"/>
        </w:rPr>
        <w:t>02 апреля 2014</w:t>
      </w:r>
      <w:r>
        <w:rPr>
          <w:sz w:val="28"/>
          <w:szCs w:val="28"/>
        </w:rPr>
        <w:t xml:space="preserve"> года №</w:t>
      </w:r>
      <w:r w:rsidR="00446D3A">
        <w:rPr>
          <w:sz w:val="28"/>
          <w:szCs w:val="28"/>
        </w:rPr>
        <w:t xml:space="preserve"> </w:t>
      </w:r>
      <w:r w:rsidR="00B77CA4">
        <w:rPr>
          <w:sz w:val="28"/>
          <w:szCs w:val="28"/>
        </w:rPr>
        <w:t>70</w:t>
      </w:r>
      <w:r>
        <w:rPr>
          <w:sz w:val="28"/>
          <w:szCs w:val="28"/>
        </w:rPr>
        <w:t xml:space="preserve">-ФЗ «О внесении изменений в отдельные законодательные акты Российской Федерации </w:t>
      </w:r>
      <w:r w:rsidR="00B77CA4">
        <w:rPr>
          <w:sz w:val="28"/>
          <w:szCs w:val="28"/>
        </w:rPr>
        <w:t>по вопросам участия граждан в охране общественного порядка»</w:t>
      </w:r>
      <w:r>
        <w:rPr>
          <w:sz w:val="28"/>
          <w:szCs w:val="28"/>
        </w:rPr>
        <w:t xml:space="preserve">, </w:t>
      </w:r>
      <w:r w:rsidR="00446D3A">
        <w:rPr>
          <w:sz w:val="28"/>
          <w:szCs w:val="28"/>
        </w:rPr>
        <w:t xml:space="preserve">Федерального закона Российской Федерации </w:t>
      </w:r>
      <w:proofErr w:type="gramStart"/>
      <w:r>
        <w:rPr>
          <w:sz w:val="28"/>
          <w:szCs w:val="28"/>
        </w:rPr>
        <w:t xml:space="preserve">от </w:t>
      </w:r>
      <w:r w:rsidR="00B77CA4">
        <w:rPr>
          <w:sz w:val="28"/>
          <w:szCs w:val="28"/>
        </w:rPr>
        <w:t>27 мая 2014</w:t>
      </w:r>
      <w:r>
        <w:rPr>
          <w:sz w:val="28"/>
          <w:szCs w:val="28"/>
        </w:rPr>
        <w:t xml:space="preserve"> года №</w:t>
      </w:r>
      <w:r w:rsidR="00446D3A">
        <w:rPr>
          <w:sz w:val="28"/>
          <w:szCs w:val="28"/>
        </w:rPr>
        <w:t xml:space="preserve"> </w:t>
      </w:r>
      <w:r w:rsidR="00B77CA4">
        <w:rPr>
          <w:sz w:val="28"/>
          <w:szCs w:val="28"/>
        </w:rPr>
        <w:t>136</w:t>
      </w:r>
      <w:r>
        <w:rPr>
          <w:sz w:val="28"/>
          <w:szCs w:val="28"/>
        </w:rPr>
        <w:t>-ФЗ «О внесении изменений</w:t>
      </w:r>
      <w:r w:rsidR="00B77CA4">
        <w:rPr>
          <w:sz w:val="28"/>
          <w:szCs w:val="28"/>
        </w:rPr>
        <w:t xml:space="preserve"> в статью 26.3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r>
        <w:rPr>
          <w:sz w:val="28"/>
          <w:szCs w:val="28"/>
        </w:rPr>
        <w:t xml:space="preserve">, Федерального закона Российской Федерации от </w:t>
      </w:r>
      <w:r w:rsidR="00B77CA4">
        <w:rPr>
          <w:sz w:val="28"/>
          <w:szCs w:val="28"/>
        </w:rPr>
        <w:t>23 июня 2014</w:t>
      </w:r>
      <w:r w:rsidR="00446D3A">
        <w:rPr>
          <w:sz w:val="28"/>
          <w:szCs w:val="28"/>
        </w:rPr>
        <w:t xml:space="preserve"> года</w:t>
      </w:r>
      <w:r>
        <w:rPr>
          <w:sz w:val="28"/>
          <w:szCs w:val="28"/>
        </w:rPr>
        <w:t xml:space="preserve"> </w:t>
      </w:r>
      <w:r w:rsidR="00446D3A">
        <w:rPr>
          <w:sz w:val="28"/>
          <w:szCs w:val="28"/>
        </w:rPr>
        <w:t>№</w:t>
      </w:r>
      <w:r>
        <w:rPr>
          <w:sz w:val="28"/>
          <w:szCs w:val="28"/>
        </w:rPr>
        <w:t xml:space="preserve"> </w:t>
      </w:r>
      <w:r w:rsidR="00B77CA4">
        <w:rPr>
          <w:sz w:val="28"/>
          <w:szCs w:val="28"/>
        </w:rPr>
        <w:t>165</w:t>
      </w:r>
      <w:r>
        <w:rPr>
          <w:sz w:val="28"/>
          <w:szCs w:val="28"/>
        </w:rPr>
        <w:t xml:space="preserve">-ФЗ «О внесении изменений в Федеральный закон </w:t>
      </w:r>
      <w:r w:rsidR="00B77CA4">
        <w:rPr>
          <w:sz w:val="28"/>
          <w:szCs w:val="28"/>
        </w:rPr>
        <w:t>«Об общих принципах организации местного самоуправления</w:t>
      </w:r>
      <w:proofErr w:type="gramEnd"/>
      <w:r w:rsidR="00B77CA4">
        <w:rPr>
          <w:sz w:val="28"/>
          <w:szCs w:val="28"/>
        </w:rPr>
        <w:t xml:space="preserve"> </w:t>
      </w:r>
      <w:proofErr w:type="gramStart"/>
      <w:r w:rsidR="00B77CA4">
        <w:rPr>
          <w:sz w:val="28"/>
          <w:szCs w:val="28"/>
        </w:rPr>
        <w:t xml:space="preserve">в Российской Федерации» </w:t>
      </w:r>
      <w:r>
        <w:rPr>
          <w:sz w:val="28"/>
          <w:szCs w:val="28"/>
        </w:rPr>
        <w:t xml:space="preserve">и отдельные законодательные акты Российской Федерации», Федерального закона </w:t>
      </w:r>
      <w:r w:rsidR="00446D3A">
        <w:rPr>
          <w:sz w:val="28"/>
          <w:szCs w:val="28"/>
        </w:rPr>
        <w:t xml:space="preserve">Российской Федерации </w:t>
      </w:r>
      <w:r>
        <w:rPr>
          <w:sz w:val="28"/>
          <w:szCs w:val="28"/>
        </w:rPr>
        <w:t xml:space="preserve">от </w:t>
      </w:r>
      <w:r w:rsidR="00B77CA4">
        <w:rPr>
          <w:sz w:val="28"/>
          <w:szCs w:val="28"/>
        </w:rPr>
        <w:t>23 июня 2014</w:t>
      </w:r>
      <w:r w:rsidR="00446D3A">
        <w:rPr>
          <w:sz w:val="28"/>
          <w:szCs w:val="28"/>
        </w:rPr>
        <w:t xml:space="preserve"> года</w:t>
      </w:r>
      <w:r>
        <w:rPr>
          <w:sz w:val="28"/>
          <w:szCs w:val="28"/>
        </w:rPr>
        <w:t xml:space="preserve"> </w:t>
      </w:r>
      <w:r w:rsidR="00446D3A">
        <w:rPr>
          <w:sz w:val="28"/>
          <w:szCs w:val="28"/>
        </w:rPr>
        <w:t>№</w:t>
      </w:r>
      <w:r>
        <w:rPr>
          <w:sz w:val="28"/>
          <w:szCs w:val="28"/>
        </w:rPr>
        <w:t xml:space="preserve"> </w:t>
      </w:r>
      <w:r w:rsidR="00B77CA4">
        <w:rPr>
          <w:sz w:val="28"/>
          <w:szCs w:val="28"/>
        </w:rPr>
        <w:t>171</w:t>
      </w:r>
      <w:r>
        <w:rPr>
          <w:sz w:val="28"/>
          <w:szCs w:val="28"/>
        </w:rPr>
        <w:t xml:space="preserve">-ФЗ «О </w:t>
      </w:r>
      <w:r w:rsidR="00B77CA4">
        <w:rPr>
          <w:sz w:val="28"/>
          <w:szCs w:val="28"/>
        </w:rPr>
        <w:t>внесении изменений в Земельный кодекс  Российской Федерации и отдельные законодательные акты Российской Федерации</w:t>
      </w:r>
      <w:r>
        <w:rPr>
          <w:sz w:val="28"/>
          <w:szCs w:val="28"/>
        </w:rPr>
        <w:t>»,</w:t>
      </w:r>
      <w:r w:rsidR="00B77CA4">
        <w:rPr>
          <w:sz w:val="28"/>
          <w:szCs w:val="28"/>
        </w:rPr>
        <w:t xml:space="preserve"> Федерального закона Российской Федерации  от 21 июля 2014 года № 234 ФЗ «О внесении изменений в отдельные законодател</w:t>
      </w:r>
      <w:r w:rsidR="00567504">
        <w:rPr>
          <w:sz w:val="28"/>
          <w:szCs w:val="28"/>
        </w:rPr>
        <w:t>ьные акты Российской Федерации»</w:t>
      </w:r>
      <w:r w:rsidR="009C41AB" w:rsidRPr="009C41AB">
        <w:rPr>
          <w:rFonts w:eastAsiaTheme="minorHAnsi"/>
          <w:bCs/>
          <w:sz w:val="28"/>
          <w:szCs w:val="28"/>
          <w:lang w:eastAsia="en-US"/>
        </w:rPr>
        <w:t>,</w:t>
      </w:r>
      <w:r w:rsidR="00856769">
        <w:rPr>
          <w:sz w:val="28"/>
          <w:szCs w:val="28"/>
        </w:rPr>
        <w:t xml:space="preserve"> </w:t>
      </w:r>
      <w:r>
        <w:rPr>
          <w:sz w:val="28"/>
          <w:szCs w:val="28"/>
        </w:rPr>
        <w:t>руководствуясь    Федеральным  законом</w:t>
      </w:r>
      <w:r w:rsidR="00446D3A">
        <w:rPr>
          <w:sz w:val="28"/>
          <w:szCs w:val="28"/>
        </w:rPr>
        <w:t xml:space="preserve"> Российской Федерации</w:t>
      </w:r>
      <w:r>
        <w:rPr>
          <w:sz w:val="28"/>
          <w:szCs w:val="28"/>
        </w:rPr>
        <w:t xml:space="preserve"> № 131-ФЗ  от</w:t>
      </w:r>
      <w:proofErr w:type="gramEnd"/>
      <w:r>
        <w:rPr>
          <w:sz w:val="28"/>
          <w:szCs w:val="28"/>
        </w:rPr>
        <w:t xml:space="preserve">  06.10.2003 года  «Об общих принципах организации местного самоуправления в Российской  Федерации», статьей 23 Устава муниципального образования «Каменский городской округ», </w:t>
      </w:r>
      <w:r>
        <w:rPr>
          <w:b/>
          <w:sz w:val="28"/>
          <w:szCs w:val="28"/>
        </w:rPr>
        <w:t>Дума Каменского городского округа</w:t>
      </w:r>
      <w:r>
        <w:rPr>
          <w:sz w:val="28"/>
          <w:szCs w:val="28"/>
        </w:rPr>
        <w:t xml:space="preserve"> </w:t>
      </w:r>
    </w:p>
    <w:p w:rsidR="00567504" w:rsidRDefault="00567504" w:rsidP="00BE16B0">
      <w:pPr>
        <w:tabs>
          <w:tab w:val="left" w:pos="9720"/>
        </w:tabs>
        <w:ind w:right="88"/>
        <w:jc w:val="both"/>
        <w:rPr>
          <w:sz w:val="28"/>
          <w:szCs w:val="28"/>
        </w:rPr>
      </w:pPr>
    </w:p>
    <w:p w:rsidR="00567504" w:rsidRDefault="00567504" w:rsidP="00BE16B0">
      <w:pPr>
        <w:tabs>
          <w:tab w:val="left" w:pos="9720"/>
        </w:tabs>
        <w:ind w:right="88"/>
        <w:jc w:val="both"/>
        <w:rPr>
          <w:sz w:val="28"/>
          <w:szCs w:val="28"/>
        </w:rPr>
      </w:pPr>
    </w:p>
    <w:p w:rsidR="00567504" w:rsidRDefault="00567504" w:rsidP="00BE16B0">
      <w:pPr>
        <w:tabs>
          <w:tab w:val="left" w:pos="9720"/>
        </w:tabs>
        <w:ind w:right="88"/>
        <w:jc w:val="both"/>
        <w:rPr>
          <w:sz w:val="28"/>
          <w:szCs w:val="28"/>
        </w:rPr>
      </w:pPr>
    </w:p>
    <w:p w:rsidR="00BE16B0" w:rsidRDefault="00BE16B0" w:rsidP="00BE16B0">
      <w:pPr>
        <w:ind w:right="639"/>
        <w:jc w:val="center"/>
        <w:outlineLvl w:val="0"/>
        <w:rPr>
          <w:b/>
          <w:sz w:val="28"/>
          <w:szCs w:val="28"/>
        </w:rPr>
      </w:pPr>
      <w:proofErr w:type="gramStart"/>
      <w:r>
        <w:rPr>
          <w:b/>
          <w:sz w:val="28"/>
          <w:szCs w:val="28"/>
        </w:rPr>
        <w:t>Р</w:t>
      </w:r>
      <w:proofErr w:type="gramEnd"/>
      <w:r>
        <w:rPr>
          <w:b/>
          <w:sz w:val="28"/>
          <w:szCs w:val="28"/>
        </w:rPr>
        <w:t xml:space="preserve"> Е Ш И Л А:</w:t>
      </w:r>
    </w:p>
    <w:p w:rsidR="00BE16B0" w:rsidRDefault="00BE16B0" w:rsidP="00BE16B0">
      <w:pPr>
        <w:ind w:right="639"/>
        <w:jc w:val="center"/>
        <w:rPr>
          <w:b/>
          <w:sz w:val="28"/>
          <w:szCs w:val="28"/>
        </w:rPr>
      </w:pPr>
    </w:p>
    <w:p w:rsidR="00BE16B0" w:rsidRDefault="00BE16B0" w:rsidP="00BE16B0">
      <w:pPr>
        <w:ind w:right="88" w:firstLine="708"/>
        <w:jc w:val="both"/>
        <w:rPr>
          <w:sz w:val="28"/>
          <w:szCs w:val="28"/>
        </w:rPr>
      </w:pPr>
      <w:r>
        <w:rPr>
          <w:sz w:val="28"/>
          <w:szCs w:val="28"/>
        </w:rPr>
        <w:lastRenderedPageBreak/>
        <w:t>1. Внести в Устав муниципального образования «Каменский городской округ» следующие изменения и дополнения:</w:t>
      </w:r>
    </w:p>
    <w:p w:rsidR="00BE16B0" w:rsidRDefault="00BE16B0" w:rsidP="00BE16B0">
      <w:pPr>
        <w:autoSpaceDE w:val="0"/>
        <w:autoSpaceDN w:val="0"/>
        <w:adjustRightInd w:val="0"/>
        <w:ind w:firstLine="720"/>
        <w:jc w:val="both"/>
        <w:rPr>
          <w:sz w:val="28"/>
          <w:szCs w:val="28"/>
        </w:rPr>
      </w:pPr>
      <w:r w:rsidRPr="00446D3A">
        <w:rPr>
          <w:sz w:val="28"/>
          <w:szCs w:val="28"/>
        </w:rPr>
        <w:t>1.1</w:t>
      </w:r>
      <w:r>
        <w:rPr>
          <w:b/>
          <w:sz w:val="28"/>
          <w:szCs w:val="28"/>
        </w:rPr>
        <w:t xml:space="preserve">. </w:t>
      </w:r>
      <w:r>
        <w:rPr>
          <w:sz w:val="28"/>
          <w:szCs w:val="28"/>
        </w:rPr>
        <w:t xml:space="preserve">Подпункт </w:t>
      </w:r>
      <w:r w:rsidR="00B77CA4">
        <w:rPr>
          <w:sz w:val="28"/>
          <w:szCs w:val="28"/>
        </w:rPr>
        <w:t>1</w:t>
      </w:r>
      <w:r>
        <w:rPr>
          <w:sz w:val="28"/>
          <w:szCs w:val="28"/>
        </w:rPr>
        <w:t xml:space="preserve"> пункта 1 статьи 6 «Вопросы местного значения городского округа» изложить в следующей редакции:</w:t>
      </w:r>
    </w:p>
    <w:p w:rsidR="00BE16B0" w:rsidRPr="007D43A4" w:rsidRDefault="00BE16B0" w:rsidP="007D43A4">
      <w:pPr>
        <w:autoSpaceDE w:val="0"/>
        <w:autoSpaceDN w:val="0"/>
        <w:adjustRightInd w:val="0"/>
        <w:ind w:firstLine="540"/>
        <w:jc w:val="both"/>
        <w:rPr>
          <w:rFonts w:eastAsiaTheme="minorHAnsi"/>
          <w:sz w:val="28"/>
          <w:szCs w:val="28"/>
          <w:lang w:eastAsia="en-US"/>
        </w:rPr>
      </w:pPr>
      <w:r>
        <w:rPr>
          <w:sz w:val="28"/>
          <w:szCs w:val="28"/>
        </w:rPr>
        <w:t>«</w:t>
      </w:r>
      <w:r w:rsidR="007D43A4">
        <w:rPr>
          <w:sz w:val="28"/>
          <w:szCs w:val="28"/>
        </w:rPr>
        <w:t>1</w:t>
      </w:r>
      <w:r>
        <w:rPr>
          <w:sz w:val="28"/>
          <w:szCs w:val="28"/>
        </w:rPr>
        <w:t xml:space="preserve">) </w:t>
      </w:r>
      <w:r w:rsidR="007D43A4">
        <w:rPr>
          <w:rFonts w:eastAsiaTheme="minorHAnsi"/>
          <w:sz w:val="28"/>
          <w:szCs w:val="28"/>
          <w:lang w:eastAsia="en-US"/>
        </w:rPr>
        <w:t xml:space="preserve">составление и рассмотрение проекта бюджета городского округа, утверждение и исполнение бюджета городского округа, осуществление </w:t>
      </w:r>
      <w:proofErr w:type="gramStart"/>
      <w:r w:rsidR="007D43A4">
        <w:rPr>
          <w:rFonts w:eastAsiaTheme="minorHAnsi"/>
          <w:sz w:val="28"/>
          <w:szCs w:val="28"/>
          <w:lang w:eastAsia="en-US"/>
        </w:rPr>
        <w:t>контроля за</w:t>
      </w:r>
      <w:proofErr w:type="gramEnd"/>
      <w:r w:rsidR="007D43A4">
        <w:rPr>
          <w:rFonts w:eastAsiaTheme="minorHAnsi"/>
          <w:sz w:val="28"/>
          <w:szCs w:val="28"/>
          <w:lang w:eastAsia="en-US"/>
        </w:rPr>
        <w:t xml:space="preserve"> его исполнением, составление и утверждение отчета об исполнении бюджета городского </w:t>
      </w:r>
      <w:r w:rsidR="007D43A4" w:rsidRPr="00F940EE">
        <w:rPr>
          <w:rFonts w:eastAsiaTheme="minorHAnsi"/>
          <w:sz w:val="28"/>
          <w:szCs w:val="28"/>
          <w:lang w:eastAsia="en-US"/>
        </w:rPr>
        <w:t>округа</w:t>
      </w:r>
      <w:r w:rsidR="00F940EE" w:rsidRPr="00F940EE">
        <w:rPr>
          <w:rFonts w:eastAsiaTheme="minorHAnsi"/>
          <w:sz w:val="28"/>
          <w:szCs w:val="28"/>
          <w:lang w:eastAsia="en-US"/>
        </w:rPr>
        <w:t xml:space="preserve"> </w:t>
      </w:r>
      <w:r w:rsidR="00F940EE" w:rsidRPr="00F940EE">
        <w:rPr>
          <w:rStyle w:val="apple-converted-space"/>
          <w:sz w:val="28"/>
          <w:szCs w:val="28"/>
        </w:rPr>
        <w:t> </w:t>
      </w:r>
      <w:r w:rsidR="00F940EE" w:rsidRPr="00F940EE">
        <w:rPr>
          <w:sz w:val="28"/>
          <w:szCs w:val="28"/>
        </w:rPr>
        <w:t>(далее также – местный бюджет)</w:t>
      </w:r>
      <w:r w:rsidRPr="00F940EE">
        <w:rPr>
          <w:sz w:val="28"/>
          <w:szCs w:val="28"/>
        </w:rPr>
        <w:t>».</w:t>
      </w:r>
    </w:p>
    <w:p w:rsidR="00BE16B0" w:rsidRPr="00856769" w:rsidRDefault="00BE16B0" w:rsidP="00856769">
      <w:pPr>
        <w:autoSpaceDE w:val="0"/>
        <w:autoSpaceDN w:val="0"/>
        <w:adjustRightInd w:val="0"/>
        <w:ind w:firstLine="720"/>
        <w:jc w:val="both"/>
        <w:rPr>
          <w:sz w:val="28"/>
          <w:szCs w:val="28"/>
        </w:rPr>
      </w:pPr>
      <w:r w:rsidRPr="00446D3A">
        <w:rPr>
          <w:sz w:val="28"/>
          <w:szCs w:val="28"/>
        </w:rPr>
        <w:t xml:space="preserve">1.2. </w:t>
      </w:r>
      <w:r w:rsidR="00856769">
        <w:rPr>
          <w:sz w:val="28"/>
          <w:szCs w:val="28"/>
        </w:rPr>
        <w:t>В п</w:t>
      </w:r>
      <w:r w:rsidRPr="00446D3A">
        <w:rPr>
          <w:sz w:val="28"/>
          <w:szCs w:val="28"/>
        </w:rPr>
        <w:t>одпункт</w:t>
      </w:r>
      <w:r w:rsidR="00856769">
        <w:rPr>
          <w:sz w:val="28"/>
          <w:szCs w:val="28"/>
        </w:rPr>
        <w:t>е</w:t>
      </w:r>
      <w:r w:rsidRPr="00446D3A">
        <w:rPr>
          <w:sz w:val="28"/>
          <w:szCs w:val="28"/>
        </w:rPr>
        <w:t xml:space="preserve"> </w:t>
      </w:r>
      <w:r w:rsidR="007D43A4">
        <w:rPr>
          <w:sz w:val="28"/>
          <w:szCs w:val="28"/>
        </w:rPr>
        <w:t>9</w:t>
      </w:r>
      <w:r w:rsidRPr="00446D3A">
        <w:rPr>
          <w:sz w:val="28"/>
          <w:szCs w:val="28"/>
        </w:rPr>
        <w:t xml:space="preserve"> пункта 1 статьи 6 «Вопросы местного значения городского округа» </w:t>
      </w:r>
      <w:r w:rsidR="00856769">
        <w:rPr>
          <w:sz w:val="28"/>
          <w:szCs w:val="28"/>
        </w:rPr>
        <w:t xml:space="preserve">слова «осуществление муниципального земельного </w:t>
      </w:r>
      <w:proofErr w:type="gramStart"/>
      <w:r w:rsidR="00856769">
        <w:rPr>
          <w:sz w:val="28"/>
          <w:szCs w:val="28"/>
        </w:rPr>
        <w:t>контроля за</w:t>
      </w:r>
      <w:proofErr w:type="gramEnd"/>
      <w:r w:rsidR="00856769">
        <w:rPr>
          <w:sz w:val="28"/>
          <w:szCs w:val="28"/>
        </w:rPr>
        <w:t xml:space="preserve"> использованием земель городского округа» заменить словами «осуществление муниципального земельного контроля в границах городского округа»</w:t>
      </w:r>
      <w:r w:rsidRPr="00446D3A">
        <w:rPr>
          <w:sz w:val="28"/>
          <w:szCs w:val="28"/>
        </w:rPr>
        <w:t>.</w:t>
      </w:r>
    </w:p>
    <w:p w:rsidR="001905CA" w:rsidRDefault="00BE16B0" w:rsidP="00BE16B0">
      <w:pPr>
        <w:autoSpaceDE w:val="0"/>
        <w:autoSpaceDN w:val="0"/>
        <w:adjustRightInd w:val="0"/>
        <w:ind w:firstLine="720"/>
        <w:jc w:val="both"/>
        <w:rPr>
          <w:sz w:val="28"/>
          <w:szCs w:val="28"/>
        </w:rPr>
      </w:pPr>
      <w:r w:rsidRPr="00446D3A">
        <w:rPr>
          <w:sz w:val="28"/>
          <w:szCs w:val="28"/>
        </w:rPr>
        <w:t xml:space="preserve">1.3. Подпункт </w:t>
      </w:r>
      <w:r w:rsidR="002973A4">
        <w:rPr>
          <w:sz w:val="28"/>
          <w:szCs w:val="28"/>
        </w:rPr>
        <w:t>39</w:t>
      </w:r>
      <w:r w:rsidRPr="00446D3A">
        <w:rPr>
          <w:sz w:val="28"/>
          <w:szCs w:val="28"/>
        </w:rPr>
        <w:t xml:space="preserve"> пункта 1 статьи 6 «Вопросы местного значения городского округа» </w:t>
      </w:r>
      <w:r w:rsidR="001905CA">
        <w:rPr>
          <w:sz w:val="28"/>
          <w:szCs w:val="28"/>
        </w:rPr>
        <w:t>изложить в следующей редакции:</w:t>
      </w:r>
    </w:p>
    <w:p w:rsidR="001905CA" w:rsidRDefault="001905CA" w:rsidP="001905CA">
      <w:pPr>
        <w:autoSpaceDE w:val="0"/>
        <w:autoSpaceDN w:val="0"/>
        <w:adjustRightInd w:val="0"/>
        <w:ind w:firstLine="540"/>
        <w:jc w:val="both"/>
        <w:rPr>
          <w:rFonts w:eastAsiaTheme="minorHAnsi"/>
          <w:sz w:val="28"/>
          <w:szCs w:val="28"/>
          <w:lang w:eastAsia="en-US"/>
        </w:rPr>
      </w:pPr>
      <w:r>
        <w:rPr>
          <w:sz w:val="28"/>
          <w:szCs w:val="28"/>
        </w:rPr>
        <w:t>«</w:t>
      </w:r>
      <w:r w:rsidR="002867EA">
        <w:rPr>
          <w:sz w:val="28"/>
          <w:szCs w:val="28"/>
        </w:rPr>
        <w:t xml:space="preserve">39) </w:t>
      </w:r>
      <w:r>
        <w:rPr>
          <w:rFonts w:eastAsiaTheme="minorHAnsi"/>
          <w:sz w:val="28"/>
          <w:szCs w:val="28"/>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7216E" w:rsidRDefault="0077216E" w:rsidP="0077216E">
      <w:pPr>
        <w:widowControl w:val="0"/>
        <w:autoSpaceDE w:val="0"/>
        <w:autoSpaceDN w:val="0"/>
        <w:adjustRightInd w:val="0"/>
        <w:ind w:firstLine="540"/>
        <w:jc w:val="both"/>
        <w:rPr>
          <w:sz w:val="28"/>
          <w:szCs w:val="28"/>
        </w:rPr>
      </w:pPr>
      <w:r>
        <w:rPr>
          <w:sz w:val="28"/>
          <w:szCs w:val="28"/>
        </w:rPr>
        <w:t>1.4. Статью 9 «Местный референдум» дополнить пунктом 1.1. следующего содержания:</w:t>
      </w:r>
    </w:p>
    <w:p w:rsidR="0077216E" w:rsidRDefault="0077216E" w:rsidP="0077216E">
      <w:pPr>
        <w:widowControl w:val="0"/>
        <w:autoSpaceDE w:val="0"/>
        <w:autoSpaceDN w:val="0"/>
        <w:adjustRightInd w:val="0"/>
        <w:ind w:firstLine="540"/>
        <w:jc w:val="both"/>
        <w:rPr>
          <w:sz w:val="28"/>
          <w:szCs w:val="28"/>
        </w:rPr>
      </w:pPr>
      <w:r>
        <w:rPr>
          <w:sz w:val="28"/>
          <w:szCs w:val="28"/>
        </w:rPr>
        <w:t>«</w:t>
      </w:r>
      <w:r w:rsidR="002867EA">
        <w:rPr>
          <w:sz w:val="28"/>
          <w:szCs w:val="28"/>
        </w:rPr>
        <w:t xml:space="preserve">1.1. </w:t>
      </w:r>
      <w:r>
        <w:rPr>
          <w:sz w:val="28"/>
          <w:szCs w:val="28"/>
        </w:rPr>
        <w:t>Местный референдум проводится на всей территории городского округа».</w:t>
      </w:r>
    </w:p>
    <w:p w:rsidR="00BE16B0" w:rsidRDefault="001905CA" w:rsidP="00BE16B0">
      <w:pPr>
        <w:autoSpaceDE w:val="0"/>
        <w:autoSpaceDN w:val="0"/>
        <w:adjustRightInd w:val="0"/>
        <w:ind w:firstLine="720"/>
        <w:jc w:val="both"/>
        <w:rPr>
          <w:sz w:val="28"/>
          <w:szCs w:val="28"/>
        </w:rPr>
      </w:pPr>
      <w:r>
        <w:rPr>
          <w:sz w:val="28"/>
          <w:szCs w:val="28"/>
        </w:rPr>
        <w:t>1.</w:t>
      </w:r>
      <w:r w:rsidR="0077216E">
        <w:rPr>
          <w:sz w:val="28"/>
          <w:szCs w:val="28"/>
        </w:rPr>
        <w:t>5</w:t>
      </w:r>
      <w:r>
        <w:rPr>
          <w:sz w:val="28"/>
          <w:szCs w:val="28"/>
        </w:rPr>
        <w:t xml:space="preserve">. Подпункт 7 </w:t>
      </w:r>
      <w:r w:rsidR="00BE16B0" w:rsidRPr="00446D3A">
        <w:rPr>
          <w:sz w:val="28"/>
          <w:szCs w:val="28"/>
        </w:rPr>
        <w:t xml:space="preserve">пункта 3 статьи </w:t>
      </w:r>
      <w:r>
        <w:rPr>
          <w:sz w:val="28"/>
          <w:szCs w:val="28"/>
        </w:rPr>
        <w:t>17</w:t>
      </w:r>
      <w:r w:rsidR="00BE16B0" w:rsidRPr="00446D3A">
        <w:rPr>
          <w:sz w:val="28"/>
          <w:szCs w:val="28"/>
        </w:rPr>
        <w:t xml:space="preserve"> «</w:t>
      </w:r>
      <w:r>
        <w:rPr>
          <w:sz w:val="28"/>
          <w:szCs w:val="28"/>
        </w:rPr>
        <w:t>Публичные слушания» изложить в следующей редакции:</w:t>
      </w:r>
    </w:p>
    <w:p w:rsidR="001905CA" w:rsidRPr="00446D3A" w:rsidRDefault="001905CA" w:rsidP="00BE16B0">
      <w:pPr>
        <w:autoSpaceDE w:val="0"/>
        <w:autoSpaceDN w:val="0"/>
        <w:adjustRightInd w:val="0"/>
        <w:ind w:firstLine="720"/>
        <w:jc w:val="both"/>
        <w:rPr>
          <w:sz w:val="28"/>
          <w:szCs w:val="28"/>
        </w:rPr>
      </w:pPr>
      <w:r>
        <w:rPr>
          <w:sz w:val="28"/>
          <w:szCs w:val="28"/>
        </w:rPr>
        <w:t>«7) проект планировки территорий и проект межевания территорий городского округа, за исключением  случаев, предусмотренных Градостроительным кодексом  Российской Федерации</w:t>
      </w:r>
      <w:proofErr w:type="gramStart"/>
      <w:r w:rsidR="00F768E9">
        <w:rPr>
          <w:sz w:val="28"/>
          <w:szCs w:val="28"/>
        </w:rPr>
        <w:t>;</w:t>
      </w:r>
      <w:r>
        <w:rPr>
          <w:sz w:val="28"/>
          <w:szCs w:val="28"/>
        </w:rPr>
        <w:t>»</w:t>
      </w:r>
      <w:proofErr w:type="gramEnd"/>
      <w:r w:rsidR="00E66822">
        <w:rPr>
          <w:sz w:val="28"/>
          <w:szCs w:val="28"/>
        </w:rPr>
        <w:t>.</w:t>
      </w:r>
    </w:p>
    <w:p w:rsidR="00BE16B0" w:rsidRDefault="00BE16B0" w:rsidP="00BE16B0">
      <w:pPr>
        <w:autoSpaceDE w:val="0"/>
        <w:autoSpaceDN w:val="0"/>
        <w:adjustRightInd w:val="0"/>
        <w:ind w:firstLine="720"/>
        <w:jc w:val="both"/>
        <w:rPr>
          <w:sz w:val="28"/>
          <w:szCs w:val="28"/>
        </w:rPr>
      </w:pPr>
      <w:r w:rsidRPr="00446D3A">
        <w:rPr>
          <w:sz w:val="28"/>
          <w:szCs w:val="28"/>
        </w:rPr>
        <w:t>1.</w:t>
      </w:r>
      <w:r w:rsidR="0077216E">
        <w:rPr>
          <w:sz w:val="28"/>
          <w:szCs w:val="28"/>
        </w:rPr>
        <w:t>6</w:t>
      </w:r>
      <w:r w:rsidRPr="00446D3A">
        <w:rPr>
          <w:sz w:val="28"/>
          <w:szCs w:val="28"/>
        </w:rPr>
        <w:t xml:space="preserve">. </w:t>
      </w:r>
      <w:r w:rsidR="00E66822">
        <w:rPr>
          <w:sz w:val="28"/>
          <w:szCs w:val="28"/>
        </w:rPr>
        <w:t>Пункт 2</w:t>
      </w:r>
      <w:r w:rsidRPr="00446D3A">
        <w:rPr>
          <w:sz w:val="28"/>
          <w:szCs w:val="28"/>
        </w:rPr>
        <w:t xml:space="preserve"> статьи 2</w:t>
      </w:r>
      <w:r w:rsidR="00E66822">
        <w:rPr>
          <w:sz w:val="28"/>
          <w:szCs w:val="28"/>
        </w:rPr>
        <w:t>1</w:t>
      </w:r>
      <w:r w:rsidRPr="00446D3A">
        <w:rPr>
          <w:sz w:val="28"/>
          <w:szCs w:val="28"/>
        </w:rPr>
        <w:t xml:space="preserve"> «</w:t>
      </w:r>
      <w:r w:rsidR="00E66822">
        <w:rPr>
          <w:sz w:val="28"/>
          <w:szCs w:val="28"/>
        </w:rPr>
        <w:t>Структура и наименование органов местного самоуправления</w:t>
      </w:r>
      <w:r w:rsidRPr="00446D3A">
        <w:rPr>
          <w:sz w:val="28"/>
          <w:szCs w:val="28"/>
        </w:rPr>
        <w:t xml:space="preserve">» </w:t>
      </w:r>
      <w:r w:rsidR="00E66822">
        <w:rPr>
          <w:sz w:val="28"/>
          <w:szCs w:val="28"/>
        </w:rPr>
        <w:t>изложить в новой редакции:</w:t>
      </w:r>
    </w:p>
    <w:p w:rsidR="00E66822" w:rsidRDefault="00E66822" w:rsidP="00E66822">
      <w:pPr>
        <w:widowControl w:val="0"/>
        <w:autoSpaceDE w:val="0"/>
        <w:autoSpaceDN w:val="0"/>
        <w:adjustRightInd w:val="0"/>
        <w:ind w:firstLine="540"/>
        <w:jc w:val="both"/>
        <w:rPr>
          <w:sz w:val="28"/>
          <w:szCs w:val="28"/>
        </w:rPr>
      </w:pPr>
      <w:r>
        <w:rPr>
          <w:sz w:val="28"/>
          <w:szCs w:val="28"/>
        </w:rPr>
        <w:t>«</w:t>
      </w:r>
      <w:r w:rsidR="002867EA">
        <w:rPr>
          <w:sz w:val="28"/>
          <w:szCs w:val="28"/>
        </w:rPr>
        <w:t xml:space="preserve">2. </w:t>
      </w:r>
      <w:r>
        <w:rPr>
          <w:sz w:val="28"/>
          <w:szCs w:val="28"/>
        </w:rPr>
        <w:t xml:space="preserve">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w:t>
      </w:r>
      <w:r w:rsidR="005C663D">
        <w:rPr>
          <w:sz w:val="28"/>
          <w:szCs w:val="28"/>
        </w:rPr>
        <w:t>У</w:t>
      </w:r>
      <w:r>
        <w:rPr>
          <w:sz w:val="28"/>
          <w:szCs w:val="28"/>
        </w:rPr>
        <w:t>ставом муниципального образования в соответствии с законом Свердловской области</w:t>
      </w:r>
      <w:proofErr w:type="gramStart"/>
      <w:r>
        <w:rPr>
          <w:sz w:val="28"/>
          <w:szCs w:val="28"/>
        </w:rPr>
        <w:t>.»</w:t>
      </w:r>
      <w:proofErr w:type="gramEnd"/>
    </w:p>
    <w:p w:rsidR="004F1DC9" w:rsidRDefault="00BE16B0" w:rsidP="00BE16B0">
      <w:pPr>
        <w:autoSpaceDE w:val="0"/>
        <w:autoSpaceDN w:val="0"/>
        <w:adjustRightInd w:val="0"/>
        <w:ind w:firstLine="720"/>
        <w:jc w:val="both"/>
        <w:rPr>
          <w:sz w:val="28"/>
        </w:rPr>
      </w:pPr>
      <w:r w:rsidRPr="00446D3A">
        <w:rPr>
          <w:sz w:val="28"/>
        </w:rPr>
        <w:t>1.</w:t>
      </w:r>
      <w:r w:rsidR="00436468">
        <w:rPr>
          <w:sz w:val="28"/>
        </w:rPr>
        <w:t>7</w:t>
      </w:r>
      <w:r w:rsidRPr="00446D3A">
        <w:rPr>
          <w:sz w:val="28"/>
        </w:rPr>
        <w:t xml:space="preserve">. </w:t>
      </w:r>
      <w:r w:rsidR="004F1DC9">
        <w:rPr>
          <w:sz w:val="28"/>
        </w:rPr>
        <w:t xml:space="preserve">Подпункт </w:t>
      </w:r>
      <w:r w:rsidR="00DD76D1">
        <w:rPr>
          <w:sz w:val="28"/>
        </w:rPr>
        <w:t>3</w:t>
      </w:r>
      <w:r w:rsidR="004F1DC9">
        <w:rPr>
          <w:sz w:val="28"/>
        </w:rPr>
        <w:t xml:space="preserve"> </w:t>
      </w:r>
      <w:r w:rsidR="002867EA">
        <w:rPr>
          <w:sz w:val="28"/>
        </w:rPr>
        <w:t xml:space="preserve">части </w:t>
      </w:r>
      <w:r w:rsidR="00492089">
        <w:rPr>
          <w:sz w:val="28"/>
        </w:rPr>
        <w:t>второй</w:t>
      </w:r>
      <w:r w:rsidR="002867EA">
        <w:rPr>
          <w:sz w:val="28"/>
        </w:rPr>
        <w:t xml:space="preserve"> </w:t>
      </w:r>
      <w:r w:rsidR="004F1DC9">
        <w:rPr>
          <w:sz w:val="28"/>
        </w:rPr>
        <w:t xml:space="preserve">пункта </w:t>
      </w:r>
      <w:r w:rsidR="00DD76D1">
        <w:rPr>
          <w:sz w:val="28"/>
        </w:rPr>
        <w:t>4</w:t>
      </w:r>
      <w:r w:rsidR="004F1DC9">
        <w:rPr>
          <w:sz w:val="28"/>
        </w:rPr>
        <w:t xml:space="preserve"> статьи 23 «Полномочия, основания  и порядок прекращения полномочий Думы городского округа»  изложить в новой  редакции</w:t>
      </w:r>
      <w:r w:rsidR="00915F9B">
        <w:rPr>
          <w:sz w:val="28"/>
        </w:rPr>
        <w:t>:</w:t>
      </w:r>
    </w:p>
    <w:p w:rsidR="004F1DC9" w:rsidRDefault="00915F9B" w:rsidP="00BE16B0">
      <w:pPr>
        <w:autoSpaceDE w:val="0"/>
        <w:autoSpaceDN w:val="0"/>
        <w:adjustRightInd w:val="0"/>
        <w:ind w:firstLine="720"/>
        <w:jc w:val="both"/>
        <w:rPr>
          <w:sz w:val="28"/>
        </w:rPr>
      </w:pPr>
      <w:r>
        <w:rPr>
          <w:sz w:val="28"/>
        </w:rPr>
        <w:t>«</w:t>
      </w:r>
      <w:r w:rsidR="00DD76D1">
        <w:rPr>
          <w:sz w:val="28"/>
        </w:rPr>
        <w:t>3) преобразования городского округа, осуществляемого  в соответствии с требованиями  Федерального закона от 06.10.2003 года № 131-ФЗ «Об общих принципах организации местного самоуправления в Российской Федерации», а также в случае упразднения городского округа».</w:t>
      </w:r>
    </w:p>
    <w:p w:rsidR="00BE16B0" w:rsidRPr="00C8161E" w:rsidRDefault="00BE16B0" w:rsidP="00BE16B0">
      <w:pPr>
        <w:autoSpaceDE w:val="0"/>
        <w:autoSpaceDN w:val="0"/>
        <w:adjustRightInd w:val="0"/>
        <w:ind w:firstLine="720"/>
        <w:jc w:val="both"/>
        <w:rPr>
          <w:sz w:val="28"/>
          <w:szCs w:val="28"/>
        </w:rPr>
      </w:pPr>
      <w:r w:rsidRPr="00446D3A">
        <w:rPr>
          <w:sz w:val="28"/>
          <w:szCs w:val="28"/>
        </w:rPr>
        <w:t>1.</w:t>
      </w:r>
      <w:r w:rsidR="0077216E">
        <w:rPr>
          <w:sz w:val="28"/>
          <w:szCs w:val="28"/>
        </w:rPr>
        <w:t>8</w:t>
      </w:r>
      <w:r w:rsidRPr="00446D3A">
        <w:rPr>
          <w:sz w:val="28"/>
          <w:szCs w:val="28"/>
        </w:rPr>
        <w:t xml:space="preserve">. </w:t>
      </w:r>
      <w:r w:rsidR="00C8161E">
        <w:rPr>
          <w:sz w:val="28"/>
          <w:szCs w:val="28"/>
        </w:rPr>
        <w:t xml:space="preserve">Подпункт 2 пункта 10 </w:t>
      </w:r>
      <w:r w:rsidRPr="00446D3A">
        <w:rPr>
          <w:sz w:val="28"/>
          <w:szCs w:val="28"/>
        </w:rPr>
        <w:t>статьи 2</w:t>
      </w:r>
      <w:r w:rsidR="00C8161E">
        <w:rPr>
          <w:sz w:val="28"/>
          <w:szCs w:val="28"/>
        </w:rPr>
        <w:t>5</w:t>
      </w:r>
      <w:r w:rsidRPr="00446D3A">
        <w:rPr>
          <w:sz w:val="28"/>
          <w:szCs w:val="28"/>
        </w:rPr>
        <w:t xml:space="preserve"> «</w:t>
      </w:r>
      <w:r w:rsidR="00C8161E">
        <w:rPr>
          <w:sz w:val="28"/>
          <w:szCs w:val="28"/>
        </w:rPr>
        <w:t>Депутат Думы городского округа</w:t>
      </w:r>
      <w:r w:rsidRPr="00446D3A">
        <w:rPr>
          <w:sz w:val="28"/>
          <w:szCs w:val="28"/>
        </w:rPr>
        <w:t xml:space="preserve">» </w:t>
      </w:r>
      <w:r w:rsidR="00C8161E" w:rsidRPr="00C8161E">
        <w:rPr>
          <w:sz w:val="28"/>
          <w:szCs w:val="28"/>
        </w:rPr>
        <w:t>изложить в новой редакции:</w:t>
      </w:r>
    </w:p>
    <w:p w:rsidR="00C8161E" w:rsidRDefault="00C8161E" w:rsidP="00BE16B0">
      <w:pPr>
        <w:autoSpaceDE w:val="0"/>
        <w:autoSpaceDN w:val="0"/>
        <w:adjustRightInd w:val="0"/>
        <w:ind w:firstLine="720"/>
        <w:jc w:val="both"/>
        <w:rPr>
          <w:sz w:val="28"/>
          <w:szCs w:val="28"/>
        </w:rPr>
      </w:pPr>
      <w:r w:rsidRPr="00C8161E">
        <w:rPr>
          <w:sz w:val="28"/>
          <w:szCs w:val="28"/>
        </w:rPr>
        <w:t xml:space="preserve">«2)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w:t>
      </w:r>
      <w:r w:rsidRPr="00C8161E">
        <w:rPr>
          <w:sz w:val="28"/>
          <w:szCs w:val="28"/>
        </w:rPr>
        <w:lastRenderedPageBreak/>
        <w:t>законами и законами Свердловской области, ему не поручено участвовать в управлении этой организацией</w:t>
      </w:r>
      <w:proofErr w:type="gramStart"/>
      <w:r w:rsidR="00F768E9">
        <w:rPr>
          <w:sz w:val="28"/>
          <w:szCs w:val="28"/>
        </w:rPr>
        <w:t>;</w:t>
      </w:r>
      <w:r w:rsidRPr="00C8161E">
        <w:rPr>
          <w:sz w:val="28"/>
          <w:szCs w:val="28"/>
        </w:rPr>
        <w:t>»</w:t>
      </w:r>
      <w:proofErr w:type="gramEnd"/>
      <w:r w:rsidR="003452D1">
        <w:rPr>
          <w:sz w:val="28"/>
          <w:szCs w:val="28"/>
        </w:rPr>
        <w:t>.</w:t>
      </w:r>
    </w:p>
    <w:p w:rsidR="00BE16B0" w:rsidRPr="00446D3A" w:rsidRDefault="00BE16B0" w:rsidP="00BE16B0">
      <w:pPr>
        <w:autoSpaceDE w:val="0"/>
        <w:autoSpaceDN w:val="0"/>
        <w:adjustRightInd w:val="0"/>
        <w:ind w:firstLine="720"/>
        <w:jc w:val="both"/>
        <w:rPr>
          <w:sz w:val="28"/>
          <w:szCs w:val="28"/>
        </w:rPr>
      </w:pPr>
      <w:r w:rsidRPr="00446D3A">
        <w:rPr>
          <w:sz w:val="28"/>
          <w:szCs w:val="28"/>
        </w:rPr>
        <w:t>1.</w:t>
      </w:r>
      <w:r w:rsidR="0077216E">
        <w:rPr>
          <w:sz w:val="28"/>
          <w:szCs w:val="28"/>
        </w:rPr>
        <w:t>9</w:t>
      </w:r>
      <w:r w:rsidRPr="00446D3A">
        <w:rPr>
          <w:sz w:val="28"/>
          <w:szCs w:val="28"/>
        </w:rPr>
        <w:t xml:space="preserve">. Подпункт </w:t>
      </w:r>
      <w:r w:rsidR="00715D35">
        <w:rPr>
          <w:sz w:val="28"/>
          <w:szCs w:val="28"/>
        </w:rPr>
        <w:t>2</w:t>
      </w:r>
      <w:r w:rsidRPr="00446D3A">
        <w:rPr>
          <w:sz w:val="28"/>
          <w:szCs w:val="28"/>
        </w:rPr>
        <w:t xml:space="preserve"> пункта </w:t>
      </w:r>
      <w:r w:rsidR="00715D35">
        <w:rPr>
          <w:sz w:val="28"/>
          <w:szCs w:val="28"/>
        </w:rPr>
        <w:t>10.1.</w:t>
      </w:r>
      <w:r w:rsidRPr="00446D3A">
        <w:rPr>
          <w:sz w:val="28"/>
          <w:szCs w:val="28"/>
        </w:rPr>
        <w:t xml:space="preserve"> статьи </w:t>
      </w:r>
      <w:r w:rsidR="00715D35">
        <w:rPr>
          <w:sz w:val="28"/>
          <w:szCs w:val="28"/>
        </w:rPr>
        <w:t>28</w:t>
      </w:r>
      <w:r w:rsidRPr="00446D3A">
        <w:rPr>
          <w:sz w:val="28"/>
          <w:szCs w:val="28"/>
        </w:rPr>
        <w:t xml:space="preserve"> «</w:t>
      </w:r>
      <w:r w:rsidR="00715D35">
        <w:rPr>
          <w:sz w:val="28"/>
          <w:szCs w:val="28"/>
        </w:rPr>
        <w:t xml:space="preserve">Глава </w:t>
      </w:r>
      <w:r w:rsidRPr="00446D3A">
        <w:rPr>
          <w:sz w:val="28"/>
          <w:szCs w:val="28"/>
        </w:rPr>
        <w:t xml:space="preserve">городского округа» изложить в </w:t>
      </w:r>
      <w:r w:rsidR="00715D35">
        <w:rPr>
          <w:sz w:val="28"/>
          <w:szCs w:val="28"/>
        </w:rPr>
        <w:t>новой</w:t>
      </w:r>
      <w:r w:rsidRPr="00446D3A">
        <w:rPr>
          <w:sz w:val="28"/>
          <w:szCs w:val="28"/>
        </w:rPr>
        <w:t xml:space="preserve"> редакции</w:t>
      </w:r>
      <w:r w:rsidR="007D4CF6">
        <w:rPr>
          <w:sz w:val="28"/>
          <w:szCs w:val="28"/>
        </w:rPr>
        <w:t>:</w:t>
      </w:r>
    </w:p>
    <w:p w:rsidR="0077216E" w:rsidRPr="00446D3A" w:rsidRDefault="00BE16B0" w:rsidP="00E62492">
      <w:pPr>
        <w:autoSpaceDE w:val="0"/>
        <w:autoSpaceDN w:val="0"/>
        <w:adjustRightInd w:val="0"/>
        <w:ind w:firstLine="720"/>
        <w:jc w:val="both"/>
        <w:rPr>
          <w:sz w:val="28"/>
          <w:szCs w:val="28"/>
        </w:rPr>
      </w:pPr>
      <w:r w:rsidRPr="00446D3A">
        <w:rPr>
          <w:sz w:val="28"/>
          <w:szCs w:val="28"/>
        </w:rPr>
        <w:t>«</w:t>
      </w:r>
      <w:r w:rsidR="00715D35">
        <w:rPr>
          <w:sz w:val="28"/>
          <w:szCs w:val="28"/>
        </w:rPr>
        <w:t xml:space="preserve">2) </w:t>
      </w:r>
      <w:r w:rsidR="00715D35">
        <w:rPr>
          <w:sz w:val="28"/>
        </w:rPr>
        <w:t>преобразования городского округа, осуществляемого  в соответствии с требованиями  Федерального закона от 06.10.2003 года № 131-ФЗ «Об общих принципах организации местного самоуправления в Российской Федерации», а также в случае упразднения городского округа</w:t>
      </w:r>
      <w:r w:rsidRPr="00446D3A">
        <w:rPr>
          <w:sz w:val="28"/>
          <w:szCs w:val="28"/>
        </w:rPr>
        <w:t>».</w:t>
      </w:r>
    </w:p>
    <w:p w:rsidR="007D4CF6" w:rsidRDefault="00BE16B0" w:rsidP="00BE16B0">
      <w:pPr>
        <w:autoSpaceDE w:val="0"/>
        <w:autoSpaceDN w:val="0"/>
        <w:adjustRightInd w:val="0"/>
        <w:ind w:firstLine="720"/>
        <w:jc w:val="both"/>
        <w:rPr>
          <w:sz w:val="28"/>
          <w:szCs w:val="28"/>
        </w:rPr>
      </w:pPr>
      <w:r w:rsidRPr="00446D3A">
        <w:rPr>
          <w:sz w:val="28"/>
          <w:szCs w:val="28"/>
        </w:rPr>
        <w:t>1.</w:t>
      </w:r>
      <w:r w:rsidR="00E62492">
        <w:rPr>
          <w:sz w:val="28"/>
          <w:szCs w:val="28"/>
        </w:rPr>
        <w:t>10</w:t>
      </w:r>
      <w:r w:rsidRPr="00446D3A">
        <w:rPr>
          <w:sz w:val="28"/>
          <w:szCs w:val="28"/>
        </w:rPr>
        <w:t xml:space="preserve">. Пункт </w:t>
      </w:r>
      <w:r w:rsidR="007D4CF6">
        <w:rPr>
          <w:sz w:val="28"/>
          <w:szCs w:val="28"/>
        </w:rPr>
        <w:t>14</w:t>
      </w:r>
      <w:r w:rsidRPr="00446D3A">
        <w:rPr>
          <w:sz w:val="28"/>
          <w:szCs w:val="28"/>
        </w:rPr>
        <w:t xml:space="preserve"> статьи</w:t>
      </w:r>
      <w:r w:rsidR="007D4CF6" w:rsidRPr="00446D3A">
        <w:rPr>
          <w:sz w:val="28"/>
          <w:szCs w:val="28"/>
        </w:rPr>
        <w:t xml:space="preserve"> </w:t>
      </w:r>
      <w:r w:rsidR="007D4CF6">
        <w:rPr>
          <w:sz w:val="28"/>
          <w:szCs w:val="28"/>
        </w:rPr>
        <w:t>28</w:t>
      </w:r>
      <w:r w:rsidR="007D4CF6" w:rsidRPr="00446D3A">
        <w:rPr>
          <w:sz w:val="28"/>
          <w:szCs w:val="28"/>
        </w:rPr>
        <w:t xml:space="preserve"> «</w:t>
      </w:r>
      <w:r w:rsidR="007D4CF6">
        <w:rPr>
          <w:sz w:val="28"/>
          <w:szCs w:val="28"/>
        </w:rPr>
        <w:t xml:space="preserve">Глава </w:t>
      </w:r>
      <w:r w:rsidR="007D4CF6" w:rsidRPr="00446D3A">
        <w:rPr>
          <w:sz w:val="28"/>
          <w:szCs w:val="28"/>
        </w:rPr>
        <w:t xml:space="preserve">городского округа» изложить в </w:t>
      </w:r>
      <w:r w:rsidR="007D4CF6">
        <w:rPr>
          <w:sz w:val="28"/>
          <w:szCs w:val="28"/>
        </w:rPr>
        <w:t xml:space="preserve">следующей </w:t>
      </w:r>
      <w:r w:rsidR="007D4CF6" w:rsidRPr="00446D3A">
        <w:rPr>
          <w:sz w:val="28"/>
          <w:szCs w:val="28"/>
        </w:rPr>
        <w:t>редакции</w:t>
      </w:r>
      <w:r w:rsidR="007D4CF6">
        <w:rPr>
          <w:sz w:val="28"/>
          <w:szCs w:val="28"/>
        </w:rPr>
        <w:t>:</w:t>
      </w:r>
    </w:p>
    <w:p w:rsidR="007D4CF6" w:rsidRDefault="007D4CF6" w:rsidP="007D4CF6">
      <w:pPr>
        <w:widowControl w:val="0"/>
        <w:autoSpaceDE w:val="0"/>
        <w:autoSpaceDN w:val="0"/>
        <w:adjustRightInd w:val="0"/>
        <w:ind w:firstLine="540"/>
        <w:jc w:val="both"/>
        <w:rPr>
          <w:sz w:val="28"/>
          <w:szCs w:val="28"/>
        </w:rPr>
      </w:pPr>
      <w:r w:rsidRPr="007D4CF6">
        <w:rPr>
          <w:sz w:val="28"/>
          <w:szCs w:val="28"/>
        </w:rPr>
        <w:t>«14. Глава городского округа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w:t>
      </w:r>
      <w:r w:rsidR="002867EA">
        <w:rPr>
          <w:sz w:val="28"/>
          <w:szCs w:val="28"/>
        </w:rPr>
        <w:t>ом Российской Федерации. Глава</w:t>
      </w:r>
      <w:r w:rsidRPr="007D4CF6">
        <w:rPr>
          <w:sz w:val="28"/>
          <w:szCs w:val="28"/>
        </w:rPr>
        <w:t xml:space="preserve"> городского округа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Глава городского округа также не вправе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Pr>
          <w:sz w:val="28"/>
          <w:szCs w:val="28"/>
        </w:rPr>
        <w:t>Свердловской области</w:t>
      </w:r>
      <w:r w:rsidRPr="007D4CF6">
        <w:rPr>
          <w:sz w:val="28"/>
          <w:szCs w:val="28"/>
        </w:rPr>
        <w:t>, ему не поручено участвовать в управлении этой организацией</w:t>
      </w:r>
      <w:proofErr w:type="gramStart"/>
      <w:r w:rsidRPr="007D4CF6">
        <w:rPr>
          <w:sz w:val="28"/>
          <w:szCs w:val="28"/>
        </w:rPr>
        <w:t>.»</w:t>
      </w:r>
      <w:proofErr w:type="gramEnd"/>
    </w:p>
    <w:p w:rsidR="0077216E" w:rsidRPr="001A302A" w:rsidRDefault="0077216E" w:rsidP="001A302A">
      <w:pPr>
        <w:pStyle w:val="a5"/>
        <w:spacing w:before="0" w:beforeAutospacing="0" w:after="0" w:afterAutospacing="0"/>
        <w:ind w:firstLine="540"/>
        <w:jc w:val="both"/>
        <w:rPr>
          <w:sz w:val="28"/>
          <w:szCs w:val="28"/>
        </w:rPr>
      </w:pPr>
      <w:r w:rsidRPr="001A302A">
        <w:rPr>
          <w:sz w:val="28"/>
          <w:szCs w:val="28"/>
        </w:rPr>
        <w:t>1.</w:t>
      </w:r>
      <w:r w:rsidR="00E62492" w:rsidRPr="001A302A">
        <w:rPr>
          <w:sz w:val="28"/>
          <w:szCs w:val="28"/>
        </w:rPr>
        <w:t>11</w:t>
      </w:r>
      <w:r w:rsidRPr="001A302A">
        <w:rPr>
          <w:sz w:val="28"/>
          <w:szCs w:val="28"/>
        </w:rPr>
        <w:t xml:space="preserve">. Подпункт 1 </w:t>
      </w:r>
      <w:r w:rsidR="002867EA">
        <w:rPr>
          <w:sz w:val="28"/>
          <w:szCs w:val="28"/>
        </w:rPr>
        <w:t>пункта</w:t>
      </w:r>
      <w:r w:rsidRPr="001A302A">
        <w:rPr>
          <w:sz w:val="28"/>
          <w:szCs w:val="28"/>
        </w:rPr>
        <w:t xml:space="preserve"> 1 статьи </w:t>
      </w:r>
      <w:r w:rsidR="00E62492" w:rsidRPr="001A302A">
        <w:rPr>
          <w:sz w:val="28"/>
          <w:szCs w:val="28"/>
        </w:rPr>
        <w:t>31</w:t>
      </w:r>
      <w:r w:rsidRPr="001A302A">
        <w:rPr>
          <w:sz w:val="28"/>
          <w:szCs w:val="28"/>
        </w:rPr>
        <w:t xml:space="preserve"> «Полномочия </w:t>
      </w:r>
      <w:r w:rsidR="00E62492" w:rsidRPr="001A302A">
        <w:rPr>
          <w:sz w:val="28"/>
          <w:szCs w:val="28"/>
        </w:rPr>
        <w:t>А</w:t>
      </w:r>
      <w:r w:rsidRPr="001A302A">
        <w:rPr>
          <w:sz w:val="28"/>
          <w:szCs w:val="28"/>
        </w:rPr>
        <w:t>дминистрации городского округа» изложить в следующей редакции:</w:t>
      </w:r>
    </w:p>
    <w:p w:rsidR="0077216E" w:rsidRDefault="0077216E" w:rsidP="001A302A">
      <w:pPr>
        <w:pStyle w:val="a5"/>
        <w:spacing w:before="0" w:beforeAutospacing="0" w:after="0" w:afterAutospacing="0"/>
        <w:ind w:firstLine="540"/>
        <w:jc w:val="both"/>
        <w:rPr>
          <w:sz w:val="28"/>
          <w:szCs w:val="28"/>
        </w:rPr>
      </w:pPr>
      <w:r w:rsidRPr="001A302A">
        <w:rPr>
          <w:sz w:val="28"/>
          <w:szCs w:val="28"/>
        </w:rPr>
        <w:t>«1) составление, рассмотрение и внесение на утверждение Думе городского округа проекта бюджета городского округа, исполнение бюджета городского округа, осуществление контроля за его исполнением, составление отчета об исполнении бюджета городского округа и его представление на утверждение Думе городского округа</w:t>
      </w:r>
      <w:proofErr w:type="gramStart"/>
      <w:r w:rsidRPr="001A302A">
        <w:rPr>
          <w:sz w:val="28"/>
          <w:szCs w:val="28"/>
        </w:rPr>
        <w:t>;»</w:t>
      </w:r>
      <w:proofErr w:type="gramEnd"/>
      <w:r w:rsidRPr="001A302A">
        <w:rPr>
          <w:sz w:val="28"/>
          <w:szCs w:val="28"/>
        </w:rPr>
        <w:t>.</w:t>
      </w:r>
    </w:p>
    <w:p w:rsidR="00CE37C9" w:rsidRPr="00CE37C9" w:rsidRDefault="00CE37C9" w:rsidP="00CE37C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1.12. </w:t>
      </w:r>
      <w:hyperlink r:id="rId7" w:history="1">
        <w:r w:rsidRPr="00CE37C9">
          <w:rPr>
            <w:rFonts w:eastAsiaTheme="minorHAnsi"/>
            <w:sz w:val="28"/>
            <w:szCs w:val="28"/>
            <w:lang w:eastAsia="en-US"/>
          </w:rPr>
          <w:t xml:space="preserve">Подпункт 7 </w:t>
        </w:r>
        <w:r w:rsidR="002867EA">
          <w:rPr>
            <w:rFonts w:eastAsiaTheme="minorHAnsi"/>
            <w:sz w:val="28"/>
            <w:szCs w:val="28"/>
            <w:lang w:eastAsia="en-US"/>
          </w:rPr>
          <w:t>пункта</w:t>
        </w:r>
        <w:r w:rsidRPr="00CE37C9">
          <w:rPr>
            <w:rFonts w:eastAsiaTheme="minorHAnsi"/>
            <w:sz w:val="28"/>
            <w:szCs w:val="28"/>
            <w:lang w:eastAsia="en-US"/>
          </w:rPr>
          <w:t xml:space="preserve"> 1 статьи 31</w:t>
        </w:r>
      </w:hyperlink>
      <w:r w:rsidRPr="00CE37C9">
        <w:rPr>
          <w:rFonts w:eastAsiaTheme="minorHAnsi"/>
          <w:sz w:val="28"/>
          <w:szCs w:val="28"/>
          <w:lang w:eastAsia="en-US"/>
        </w:rPr>
        <w:t xml:space="preserve"> «Полномочия Администрации городского округа» дополнить словами:</w:t>
      </w:r>
    </w:p>
    <w:p w:rsidR="00CE37C9" w:rsidRPr="00CE37C9" w:rsidRDefault="00CE37C9" w:rsidP="00CE37C9">
      <w:pPr>
        <w:autoSpaceDE w:val="0"/>
        <w:autoSpaceDN w:val="0"/>
        <w:adjustRightInd w:val="0"/>
        <w:ind w:firstLine="540"/>
        <w:jc w:val="both"/>
        <w:rPr>
          <w:rFonts w:eastAsiaTheme="minorHAnsi"/>
          <w:sz w:val="28"/>
          <w:szCs w:val="28"/>
          <w:lang w:eastAsia="en-US"/>
        </w:rPr>
      </w:pPr>
      <w:r w:rsidRPr="00CE37C9">
        <w:rPr>
          <w:rFonts w:eastAsiaTheme="minorHAnsi"/>
          <w:sz w:val="28"/>
          <w:szCs w:val="28"/>
          <w:lang w:eastAsia="en-US"/>
        </w:rPr>
        <w:t xml:space="preserve"> </w:t>
      </w:r>
      <w:r w:rsidR="00F768E9">
        <w:rPr>
          <w:rFonts w:eastAsiaTheme="minorHAnsi"/>
          <w:sz w:val="28"/>
          <w:szCs w:val="28"/>
          <w:lang w:eastAsia="en-US"/>
        </w:rPr>
        <w:t>«</w:t>
      </w:r>
      <w:r w:rsidRPr="00CE37C9">
        <w:rPr>
          <w:rFonts w:eastAsiaTheme="minorHAnsi"/>
          <w:sz w:val="28"/>
          <w:szCs w:val="28"/>
          <w:lang w:eastAsia="en-US"/>
        </w:rPr>
        <w:t>,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F768E9">
        <w:rPr>
          <w:rFonts w:eastAsiaTheme="minorHAnsi"/>
          <w:sz w:val="28"/>
          <w:szCs w:val="28"/>
          <w:lang w:eastAsia="en-US"/>
        </w:rPr>
        <w:t>»</w:t>
      </w:r>
      <w:r w:rsidRPr="00CE37C9">
        <w:rPr>
          <w:rFonts w:eastAsiaTheme="minorHAnsi"/>
          <w:sz w:val="28"/>
          <w:szCs w:val="28"/>
          <w:lang w:eastAsia="en-US"/>
        </w:rPr>
        <w:t>.</w:t>
      </w:r>
    </w:p>
    <w:p w:rsidR="00184C72" w:rsidRDefault="00184C72" w:rsidP="007D4CF6">
      <w:pPr>
        <w:widowControl w:val="0"/>
        <w:autoSpaceDE w:val="0"/>
        <w:autoSpaceDN w:val="0"/>
        <w:adjustRightInd w:val="0"/>
        <w:ind w:firstLine="540"/>
        <w:jc w:val="both"/>
        <w:rPr>
          <w:sz w:val="28"/>
          <w:szCs w:val="28"/>
        </w:rPr>
      </w:pPr>
      <w:r>
        <w:rPr>
          <w:sz w:val="28"/>
          <w:szCs w:val="28"/>
        </w:rPr>
        <w:t>1.1</w:t>
      </w:r>
      <w:r w:rsidR="006E6631">
        <w:rPr>
          <w:sz w:val="28"/>
          <w:szCs w:val="28"/>
        </w:rPr>
        <w:t>3</w:t>
      </w:r>
      <w:r>
        <w:rPr>
          <w:sz w:val="28"/>
          <w:szCs w:val="28"/>
        </w:rPr>
        <w:t>. подпункт 47  пункта 1 статьи 31 «Полномочия Администрации городского округа» изложить в новой редакции:</w:t>
      </w:r>
    </w:p>
    <w:p w:rsidR="00184C72" w:rsidRDefault="00184C72" w:rsidP="007D4CF6">
      <w:pPr>
        <w:widowControl w:val="0"/>
        <w:autoSpaceDE w:val="0"/>
        <w:autoSpaceDN w:val="0"/>
        <w:adjustRightInd w:val="0"/>
        <w:ind w:firstLine="540"/>
        <w:jc w:val="both"/>
        <w:rPr>
          <w:sz w:val="28"/>
          <w:szCs w:val="28"/>
        </w:rPr>
      </w:pPr>
      <w:r>
        <w:rPr>
          <w:sz w:val="28"/>
          <w:szCs w:val="28"/>
        </w:rPr>
        <w:t>«47</w:t>
      </w:r>
      <w:r w:rsidR="002867EA">
        <w:rPr>
          <w:sz w:val="28"/>
          <w:szCs w:val="28"/>
        </w:rPr>
        <w:t>)</w:t>
      </w:r>
      <w:r>
        <w:rPr>
          <w:sz w:val="28"/>
          <w:szCs w:val="28"/>
        </w:rPr>
        <w:t xml:space="preserve"> </w:t>
      </w:r>
      <w:r w:rsidR="00492089">
        <w:rPr>
          <w:sz w:val="28"/>
          <w:szCs w:val="28"/>
        </w:rPr>
        <w:t>о</w:t>
      </w:r>
      <w:r>
        <w:rPr>
          <w:sz w:val="28"/>
          <w:szCs w:val="28"/>
        </w:rPr>
        <w:t>существление  муниципального земельного контроля в границах городского округа».</w:t>
      </w:r>
    </w:p>
    <w:p w:rsidR="00192E16" w:rsidRPr="007D4CF6" w:rsidRDefault="00192E16" w:rsidP="007D4CF6">
      <w:pPr>
        <w:widowControl w:val="0"/>
        <w:autoSpaceDE w:val="0"/>
        <w:autoSpaceDN w:val="0"/>
        <w:adjustRightInd w:val="0"/>
        <w:ind w:firstLine="540"/>
        <w:jc w:val="both"/>
        <w:rPr>
          <w:sz w:val="28"/>
          <w:szCs w:val="28"/>
        </w:rPr>
      </w:pPr>
      <w:r>
        <w:rPr>
          <w:sz w:val="28"/>
          <w:szCs w:val="28"/>
        </w:rPr>
        <w:lastRenderedPageBreak/>
        <w:t>1.1</w:t>
      </w:r>
      <w:r w:rsidR="006E6631">
        <w:rPr>
          <w:sz w:val="28"/>
          <w:szCs w:val="28"/>
        </w:rPr>
        <w:t>4</w:t>
      </w:r>
      <w:r>
        <w:rPr>
          <w:sz w:val="28"/>
          <w:szCs w:val="28"/>
        </w:rPr>
        <w:t>. Пункт 1 статьи 46 «Порядок официального опубликования (обнародования) и вступления в силу  муниципальных правовых актов» изложить в следующей редакции</w:t>
      </w:r>
    </w:p>
    <w:p w:rsidR="00BE16B0" w:rsidRDefault="00192E16" w:rsidP="00192E16">
      <w:pPr>
        <w:ind w:right="27" w:firstLine="708"/>
        <w:jc w:val="both"/>
        <w:rPr>
          <w:sz w:val="28"/>
          <w:szCs w:val="28"/>
        </w:rPr>
      </w:pPr>
      <w:r>
        <w:rPr>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Pr>
          <w:sz w:val="28"/>
          <w:szCs w:val="28"/>
        </w:rPr>
        <w:t>.»</w:t>
      </w:r>
      <w:proofErr w:type="gramEnd"/>
    </w:p>
    <w:p w:rsidR="003A5835" w:rsidRDefault="003A5835" w:rsidP="00192E16">
      <w:pPr>
        <w:ind w:right="27" w:firstLine="708"/>
        <w:jc w:val="both"/>
        <w:rPr>
          <w:sz w:val="28"/>
          <w:szCs w:val="28"/>
        </w:rPr>
      </w:pPr>
    </w:p>
    <w:p w:rsidR="00BE16B0" w:rsidRPr="00446D3A" w:rsidRDefault="00BE16B0" w:rsidP="00BE16B0">
      <w:pPr>
        <w:ind w:right="88"/>
        <w:jc w:val="both"/>
        <w:rPr>
          <w:sz w:val="28"/>
          <w:szCs w:val="28"/>
        </w:rPr>
      </w:pPr>
      <w:r>
        <w:rPr>
          <w:sz w:val="28"/>
          <w:szCs w:val="28"/>
        </w:rPr>
        <w:tab/>
      </w:r>
      <w:r w:rsidRPr="00446D3A">
        <w:rPr>
          <w:sz w:val="28"/>
          <w:szCs w:val="28"/>
        </w:rPr>
        <w:t>2. Изменения  и  дополнения  зарегистрировать  в  Главном  управлении  Министерства  юстиции  Российской  Федерации  по  Свердловской  области  в  порядке, установленном  действующим  законодательством.</w:t>
      </w:r>
    </w:p>
    <w:p w:rsidR="00BE16B0" w:rsidRPr="00446D3A" w:rsidRDefault="00BE16B0" w:rsidP="00BE16B0">
      <w:pPr>
        <w:ind w:right="88"/>
        <w:jc w:val="both"/>
        <w:rPr>
          <w:sz w:val="28"/>
          <w:szCs w:val="28"/>
        </w:rPr>
      </w:pPr>
    </w:p>
    <w:p w:rsidR="00BE16B0" w:rsidRPr="00446D3A" w:rsidRDefault="00BE16B0" w:rsidP="00BE16B0">
      <w:pPr>
        <w:ind w:firstLine="720"/>
        <w:jc w:val="both"/>
        <w:rPr>
          <w:sz w:val="28"/>
          <w:szCs w:val="28"/>
        </w:rPr>
      </w:pPr>
      <w:r w:rsidRPr="00446D3A">
        <w:rPr>
          <w:sz w:val="28"/>
          <w:szCs w:val="28"/>
        </w:rPr>
        <w:t xml:space="preserve">3. </w:t>
      </w:r>
      <w:proofErr w:type="gramStart"/>
      <w:r w:rsidRPr="00446D3A">
        <w:rPr>
          <w:sz w:val="28"/>
          <w:szCs w:val="28"/>
        </w:rPr>
        <w:t>Настоящее  Решение  вступает  в  законную  силу  на  всей  территории  Каменского  городского  округа  после  проведения  государственной  регистрации, на  следующий  день  после  опубликования  в  газете  «Пламя», за исключением подпункт</w:t>
      </w:r>
      <w:r w:rsidR="00D90AA8">
        <w:rPr>
          <w:sz w:val="28"/>
          <w:szCs w:val="28"/>
        </w:rPr>
        <w:t>а</w:t>
      </w:r>
      <w:r w:rsidRPr="00446D3A">
        <w:rPr>
          <w:sz w:val="28"/>
          <w:szCs w:val="28"/>
        </w:rPr>
        <w:t xml:space="preserve"> 1.2</w:t>
      </w:r>
      <w:r w:rsidR="00011F2A">
        <w:rPr>
          <w:sz w:val="28"/>
          <w:szCs w:val="28"/>
        </w:rPr>
        <w:t xml:space="preserve"> и подпункта 1.1</w:t>
      </w:r>
      <w:r w:rsidR="00F00A9D">
        <w:rPr>
          <w:sz w:val="28"/>
          <w:szCs w:val="28"/>
        </w:rPr>
        <w:t>3</w:t>
      </w:r>
      <w:r w:rsidRPr="00446D3A">
        <w:rPr>
          <w:sz w:val="28"/>
          <w:szCs w:val="28"/>
        </w:rPr>
        <w:t xml:space="preserve"> </w:t>
      </w:r>
      <w:r w:rsidR="00D90AA8">
        <w:rPr>
          <w:sz w:val="28"/>
          <w:szCs w:val="28"/>
        </w:rPr>
        <w:t xml:space="preserve">пункта  1 </w:t>
      </w:r>
      <w:r w:rsidRPr="00446D3A">
        <w:rPr>
          <w:sz w:val="28"/>
          <w:szCs w:val="28"/>
        </w:rPr>
        <w:t>настоящего Решения, вступающ</w:t>
      </w:r>
      <w:r w:rsidR="00D90AA8">
        <w:rPr>
          <w:sz w:val="28"/>
          <w:szCs w:val="28"/>
        </w:rPr>
        <w:t xml:space="preserve">его </w:t>
      </w:r>
      <w:r w:rsidRPr="00446D3A">
        <w:rPr>
          <w:sz w:val="28"/>
          <w:szCs w:val="28"/>
        </w:rPr>
        <w:t>в силу с 01 </w:t>
      </w:r>
      <w:r w:rsidR="00D90AA8">
        <w:rPr>
          <w:sz w:val="28"/>
          <w:szCs w:val="28"/>
        </w:rPr>
        <w:t>января 2015</w:t>
      </w:r>
      <w:r w:rsidRPr="00446D3A">
        <w:rPr>
          <w:sz w:val="28"/>
          <w:szCs w:val="28"/>
        </w:rPr>
        <w:t xml:space="preserve"> года</w:t>
      </w:r>
      <w:r w:rsidR="00D90AA8">
        <w:rPr>
          <w:sz w:val="28"/>
          <w:szCs w:val="28"/>
        </w:rPr>
        <w:t xml:space="preserve">, </w:t>
      </w:r>
      <w:r w:rsidR="00D90AA8" w:rsidRPr="00446D3A">
        <w:rPr>
          <w:sz w:val="28"/>
          <w:szCs w:val="28"/>
        </w:rPr>
        <w:t xml:space="preserve">и </w:t>
      </w:r>
      <w:r w:rsidR="00D90AA8">
        <w:rPr>
          <w:sz w:val="28"/>
          <w:szCs w:val="28"/>
        </w:rPr>
        <w:t>подпункта 1.</w:t>
      </w:r>
      <w:r w:rsidR="003A5835">
        <w:rPr>
          <w:sz w:val="28"/>
          <w:szCs w:val="28"/>
        </w:rPr>
        <w:t>5</w:t>
      </w:r>
      <w:r w:rsidR="00D90AA8" w:rsidRPr="00446D3A">
        <w:rPr>
          <w:sz w:val="28"/>
          <w:szCs w:val="28"/>
        </w:rPr>
        <w:t xml:space="preserve"> пункта 1 настоящего Решения,</w:t>
      </w:r>
      <w:r w:rsidR="00D90AA8">
        <w:rPr>
          <w:sz w:val="28"/>
          <w:szCs w:val="28"/>
        </w:rPr>
        <w:t xml:space="preserve"> </w:t>
      </w:r>
      <w:r w:rsidR="00D90AA8" w:rsidRPr="00446D3A">
        <w:rPr>
          <w:sz w:val="28"/>
          <w:szCs w:val="28"/>
        </w:rPr>
        <w:t>вступающ</w:t>
      </w:r>
      <w:r w:rsidR="00D90AA8">
        <w:rPr>
          <w:sz w:val="28"/>
          <w:szCs w:val="28"/>
        </w:rPr>
        <w:t xml:space="preserve">его </w:t>
      </w:r>
      <w:r w:rsidR="00D90AA8" w:rsidRPr="00446D3A">
        <w:rPr>
          <w:sz w:val="28"/>
          <w:szCs w:val="28"/>
        </w:rPr>
        <w:t>в силу с 01 </w:t>
      </w:r>
      <w:r w:rsidR="00D90AA8">
        <w:rPr>
          <w:sz w:val="28"/>
          <w:szCs w:val="28"/>
        </w:rPr>
        <w:t>март</w:t>
      </w:r>
      <w:r w:rsidR="003A5835">
        <w:rPr>
          <w:sz w:val="28"/>
          <w:szCs w:val="28"/>
        </w:rPr>
        <w:t>а</w:t>
      </w:r>
      <w:r w:rsidR="00D90AA8">
        <w:rPr>
          <w:sz w:val="28"/>
          <w:szCs w:val="28"/>
        </w:rPr>
        <w:t xml:space="preserve"> 2015</w:t>
      </w:r>
      <w:r w:rsidR="00D90AA8" w:rsidRPr="00446D3A">
        <w:rPr>
          <w:sz w:val="28"/>
          <w:szCs w:val="28"/>
        </w:rPr>
        <w:t xml:space="preserve"> года</w:t>
      </w:r>
      <w:r w:rsidRPr="00446D3A">
        <w:rPr>
          <w:sz w:val="28"/>
          <w:szCs w:val="28"/>
        </w:rPr>
        <w:t>.</w:t>
      </w:r>
      <w:proofErr w:type="gramEnd"/>
    </w:p>
    <w:p w:rsidR="00BE16B0" w:rsidRPr="00446D3A" w:rsidRDefault="00BE16B0" w:rsidP="00BE16B0">
      <w:pPr>
        <w:ind w:right="88"/>
        <w:jc w:val="both"/>
        <w:rPr>
          <w:sz w:val="28"/>
          <w:szCs w:val="28"/>
        </w:rPr>
      </w:pPr>
    </w:p>
    <w:p w:rsidR="00BE16B0" w:rsidRPr="00446D3A" w:rsidRDefault="00BE16B0" w:rsidP="00BE16B0">
      <w:pPr>
        <w:ind w:right="88" w:firstLine="708"/>
        <w:jc w:val="both"/>
        <w:rPr>
          <w:sz w:val="28"/>
          <w:szCs w:val="28"/>
        </w:rPr>
      </w:pPr>
      <w:r w:rsidRPr="00446D3A">
        <w:rPr>
          <w:sz w:val="28"/>
          <w:szCs w:val="28"/>
        </w:rPr>
        <w:t>4. Опубликовать  настоящее  Решение  в  газете  «Пламя».</w:t>
      </w:r>
    </w:p>
    <w:p w:rsidR="00BE16B0" w:rsidRPr="00446D3A" w:rsidRDefault="00BE16B0" w:rsidP="00BE16B0">
      <w:pPr>
        <w:ind w:right="88" w:firstLine="708"/>
        <w:jc w:val="both"/>
        <w:rPr>
          <w:sz w:val="28"/>
          <w:szCs w:val="28"/>
        </w:rPr>
      </w:pPr>
    </w:p>
    <w:p w:rsidR="00BE16B0" w:rsidRDefault="00BE16B0" w:rsidP="00BE16B0">
      <w:pPr>
        <w:ind w:right="88" w:firstLine="708"/>
        <w:jc w:val="both"/>
        <w:rPr>
          <w:sz w:val="28"/>
          <w:szCs w:val="28"/>
        </w:rPr>
      </w:pPr>
      <w:r w:rsidRPr="00446D3A">
        <w:rPr>
          <w:sz w:val="28"/>
          <w:szCs w:val="28"/>
        </w:rPr>
        <w:t>5. Контроль  исполнения  настоящего  Решения  возложить  на  Председателя</w:t>
      </w:r>
      <w:r>
        <w:rPr>
          <w:sz w:val="28"/>
          <w:szCs w:val="28"/>
        </w:rPr>
        <w:t xml:space="preserve">  Думы  Каменского  городского  округа  (В.И. Чемезова).</w:t>
      </w:r>
    </w:p>
    <w:p w:rsidR="00BE16B0" w:rsidRDefault="00BE16B0" w:rsidP="00BE16B0">
      <w:pPr>
        <w:ind w:right="88"/>
        <w:jc w:val="both"/>
        <w:rPr>
          <w:sz w:val="28"/>
          <w:szCs w:val="28"/>
        </w:rPr>
      </w:pPr>
    </w:p>
    <w:p w:rsidR="00BE16B0" w:rsidRDefault="00BE16B0" w:rsidP="00BE16B0">
      <w:pPr>
        <w:ind w:right="88"/>
        <w:jc w:val="both"/>
        <w:rPr>
          <w:sz w:val="28"/>
          <w:szCs w:val="28"/>
        </w:rPr>
      </w:pPr>
    </w:p>
    <w:p w:rsidR="00BE16B0" w:rsidRDefault="00BE16B0" w:rsidP="00BE16B0">
      <w:pPr>
        <w:ind w:right="88"/>
        <w:jc w:val="both"/>
        <w:rPr>
          <w:sz w:val="28"/>
          <w:szCs w:val="28"/>
        </w:rPr>
      </w:pPr>
    </w:p>
    <w:p w:rsidR="00BE16B0" w:rsidRDefault="00BE16B0" w:rsidP="00BE16B0">
      <w:pPr>
        <w:ind w:right="88"/>
        <w:jc w:val="both"/>
        <w:rPr>
          <w:sz w:val="28"/>
          <w:szCs w:val="28"/>
        </w:rPr>
      </w:pPr>
      <w:r>
        <w:rPr>
          <w:sz w:val="28"/>
          <w:szCs w:val="28"/>
        </w:rPr>
        <w:t>Глава  Каменского городского  округа                                                 С.А. Белоусов</w:t>
      </w:r>
    </w:p>
    <w:p w:rsidR="00BE16B0" w:rsidRDefault="00BE16B0" w:rsidP="00BE16B0">
      <w:pPr>
        <w:ind w:right="88"/>
        <w:jc w:val="both"/>
        <w:rPr>
          <w:sz w:val="28"/>
          <w:szCs w:val="28"/>
        </w:rPr>
      </w:pPr>
    </w:p>
    <w:p w:rsidR="00BE16B0" w:rsidRDefault="00BE16B0" w:rsidP="00BE16B0">
      <w:pPr>
        <w:ind w:right="88"/>
        <w:jc w:val="both"/>
        <w:rPr>
          <w:sz w:val="28"/>
          <w:szCs w:val="28"/>
        </w:rPr>
      </w:pPr>
    </w:p>
    <w:p w:rsidR="00BE16B0" w:rsidRDefault="00BE16B0" w:rsidP="00BE16B0">
      <w:pPr>
        <w:ind w:right="88"/>
        <w:jc w:val="both"/>
        <w:rPr>
          <w:sz w:val="28"/>
          <w:szCs w:val="28"/>
        </w:rPr>
      </w:pPr>
    </w:p>
    <w:p w:rsidR="00BE16B0" w:rsidRDefault="00BE16B0" w:rsidP="00BE16B0">
      <w:pPr>
        <w:ind w:right="88"/>
        <w:jc w:val="both"/>
        <w:rPr>
          <w:sz w:val="28"/>
          <w:szCs w:val="28"/>
        </w:rPr>
      </w:pPr>
      <w:r>
        <w:rPr>
          <w:sz w:val="28"/>
          <w:szCs w:val="28"/>
        </w:rPr>
        <w:t>Председатель Думы Каменского городского округа                            В.И. Чемезов</w:t>
      </w:r>
    </w:p>
    <w:p w:rsidR="00BE16B0" w:rsidRDefault="00BE16B0" w:rsidP="00BE16B0">
      <w:pPr>
        <w:ind w:right="88"/>
        <w:jc w:val="both"/>
        <w:rPr>
          <w:sz w:val="28"/>
          <w:szCs w:val="28"/>
        </w:rPr>
      </w:pPr>
    </w:p>
    <w:p w:rsidR="00BE16B0" w:rsidRDefault="00BE16B0" w:rsidP="00BE16B0">
      <w:pPr>
        <w:ind w:right="88"/>
        <w:jc w:val="both"/>
        <w:rPr>
          <w:sz w:val="28"/>
          <w:szCs w:val="28"/>
        </w:rPr>
      </w:pPr>
    </w:p>
    <w:p w:rsidR="00BE16B0" w:rsidRDefault="00BE16B0" w:rsidP="00BE16B0">
      <w:pPr>
        <w:ind w:right="88"/>
        <w:jc w:val="both"/>
        <w:rPr>
          <w:sz w:val="28"/>
          <w:szCs w:val="28"/>
        </w:rPr>
      </w:pPr>
    </w:p>
    <w:p w:rsidR="00BE16B0" w:rsidRDefault="00BE16B0" w:rsidP="00BE16B0">
      <w:pPr>
        <w:ind w:right="88"/>
        <w:jc w:val="both"/>
        <w:rPr>
          <w:sz w:val="28"/>
          <w:szCs w:val="28"/>
        </w:rPr>
      </w:pPr>
    </w:p>
    <w:p w:rsidR="00BE16B0" w:rsidRDefault="00BE16B0" w:rsidP="00BE16B0">
      <w:pPr>
        <w:ind w:right="88"/>
        <w:jc w:val="both"/>
        <w:rPr>
          <w:sz w:val="28"/>
          <w:szCs w:val="28"/>
        </w:rPr>
      </w:pPr>
    </w:p>
    <w:p w:rsidR="00BE16B0" w:rsidRDefault="00BE16B0" w:rsidP="00BE16B0">
      <w:pPr>
        <w:ind w:right="88"/>
        <w:jc w:val="both"/>
        <w:rPr>
          <w:sz w:val="28"/>
          <w:szCs w:val="28"/>
        </w:rPr>
      </w:pPr>
    </w:p>
    <w:p w:rsidR="00BE16B0" w:rsidRDefault="00BE16B0" w:rsidP="00BE16B0">
      <w:pPr>
        <w:ind w:right="88"/>
        <w:jc w:val="both"/>
        <w:rPr>
          <w:sz w:val="28"/>
          <w:szCs w:val="28"/>
        </w:rPr>
      </w:pPr>
    </w:p>
    <w:p w:rsidR="00F4208D" w:rsidRDefault="00F4208D"/>
    <w:sectPr w:rsidR="00F4208D" w:rsidSect="004771E3">
      <w:pgSz w:w="11906" w:h="16838"/>
      <w:pgMar w:top="1134" w:right="68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6B0"/>
    <w:rsid w:val="00011F2A"/>
    <w:rsid w:val="000B2AA7"/>
    <w:rsid w:val="000F50D7"/>
    <w:rsid w:val="00184C72"/>
    <w:rsid w:val="001905CA"/>
    <w:rsid w:val="00192E16"/>
    <w:rsid w:val="001A302A"/>
    <w:rsid w:val="002867EA"/>
    <w:rsid w:val="002973A4"/>
    <w:rsid w:val="00325B9F"/>
    <w:rsid w:val="003452D1"/>
    <w:rsid w:val="003A5835"/>
    <w:rsid w:val="00436468"/>
    <w:rsid w:val="00446D3A"/>
    <w:rsid w:val="004771E3"/>
    <w:rsid w:val="00492089"/>
    <w:rsid w:val="004D3FD5"/>
    <w:rsid w:val="004F1DC9"/>
    <w:rsid w:val="00567504"/>
    <w:rsid w:val="005C663D"/>
    <w:rsid w:val="006148E7"/>
    <w:rsid w:val="006A370C"/>
    <w:rsid w:val="006E6631"/>
    <w:rsid w:val="00715D35"/>
    <w:rsid w:val="0077216E"/>
    <w:rsid w:val="007D43A4"/>
    <w:rsid w:val="007D4CF6"/>
    <w:rsid w:val="00856769"/>
    <w:rsid w:val="00915F9B"/>
    <w:rsid w:val="009C41AB"/>
    <w:rsid w:val="009E03FC"/>
    <w:rsid w:val="00A0233B"/>
    <w:rsid w:val="00A90ED3"/>
    <w:rsid w:val="00AA0D4A"/>
    <w:rsid w:val="00B27FE1"/>
    <w:rsid w:val="00B579C5"/>
    <w:rsid w:val="00B77CA4"/>
    <w:rsid w:val="00BB487F"/>
    <w:rsid w:val="00BC1596"/>
    <w:rsid w:val="00BE16B0"/>
    <w:rsid w:val="00C734EF"/>
    <w:rsid w:val="00C8161E"/>
    <w:rsid w:val="00CE37C9"/>
    <w:rsid w:val="00D41E15"/>
    <w:rsid w:val="00D57B2F"/>
    <w:rsid w:val="00D860AF"/>
    <w:rsid w:val="00D867C4"/>
    <w:rsid w:val="00D90AA8"/>
    <w:rsid w:val="00DD76D1"/>
    <w:rsid w:val="00E62492"/>
    <w:rsid w:val="00E66822"/>
    <w:rsid w:val="00EA5982"/>
    <w:rsid w:val="00F00A9D"/>
    <w:rsid w:val="00F4208D"/>
    <w:rsid w:val="00F768E9"/>
    <w:rsid w:val="00F940EE"/>
    <w:rsid w:val="00FB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6B0"/>
    <w:rPr>
      <w:rFonts w:ascii="Tahoma" w:hAnsi="Tahoma" w:cs="Tahoma"/>
      <w:sz w:val="16"/>
      <w:szCs w:val="16"/>
    </w:rPr>
  </w:style>
  <w:style w:type="character" w:customStyle="1" w:styleId="a4">
    <w:name w:val="Текст выноски Знак"/>
    <w:basedOn w:val="a0"/>
    <w:link w:val="a3"/>
    <w:uiPriority w:val="99"/>
    <w:semiHidden/>
    <w:rsid w:val="00BE16B0"/>
    <w:rPr>
      <w:rFonts w:ascii="Tahoma" w:eastAsia="Times New Roman" w:hAnsi="Tahoma" w:cs="Tahoma"/>
      <w:sz w:val="16"/>
      <w:szCs w:val="16"/>
      <w:lang w:eastAsia="ru-RU"/>
    </w:rPr>
  </w:style>
  <w:style w:type="character" w:customStyle="1" w:styleId="apple-converted-space">
    <w:name w:val="apple-converted-space"/>
    <w:basedOn w:val="a0"/>
    <w:rsid w:val="00F940EE"/>
  </w:style>
  <w:style w:type="paragraph" w:styleId="a5">
    <w:name w:val="Normal (Web)"/>
    <w:basedOn w:val="a"/>
    <w:uiPriority w:val="99"/>
    <w:semiHidden/>
    <w:unhideWhenUsed/>
    <w:rsid w:val="00F940E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6B0"/>
    <w:rPr>
      <w:rFonts w:ascii="Tahoma" w:hAnsi="Tahoma" w:cs="Tahoma"/>
      <w:sz w:val="16"/>
      <w:szCs w:val="16"/>
    </w:rPr>
  </w:style>
  <w:style w:type="character" w:customStyle="1" w:styleId="a4">
    <w:name w:val="Текст выноски Знак"/>
    <w:basedOn w:val="a0"/>
    <w:link w:val="a3"/>
    <w:uiPriority w:val="99"/>
    <w:semiHidden/>
    <w:rsid w:val="00BE16B0"/>
    <w:rPr>
      <w:rFonts w:ascii="Tahoma" w:eastAsia="Times New Roman" w:hAnsi="Tahoma" w:cs="Tahoma"/>
      <w:sz w:val="16"/>
      <w:szCs w:val="16"/>
      <w:lang w:eastAsia="ru-RU"/>
    </w:rPr>
  </w:style>
  <w:style w:type="character" w:customStyle="1" w:styleId="apple-converted-space">
    <w:name w:val="apple-converted-space"/>
    <w:basedOn w:val="a0"/>
    <w:rsid w:val="00F940EE"/>
  </w:style>
  <w:style w:type="paragraph" w:styleId="a5">
    <w:name w:val="Normal (Web)"/>
    <w:basedOn w:val="a"/>
    <w:uiPriority w:val="99"/>
    <w:semiHidden/>
    <w:unhideWhenUsed/>
    <w:rsid w:val="00F940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76419">
      <w:bodyDiv w:val="1"/>
      <w:marLeft w:val="0"/>
      <w:marRight w:val="0"/>
      <w:marTop w:val="0"/>
      <w:marBottom w:val="0"/>
      <w:divBdr>
        <w:top w:val="none" w:sz="0" w:space="0" w:color="auto"/>
        <w:left w:val="none" w:sz="0" w:space="0" w:color="auto"/>
        <w:bottom w:val="none" w:sz="0" w:space="0" w:color="auto"/>
        <w:right w:val="none" w:sz="0" w:space="0" w:color="auto"/>
      </w:divBdr>
    </w:div>
    <w:div w:id="1298296621">
      <w:bodyDiv w:val="1"/>
      <w:marLeft w:val="0"/>
      <w:marRight w:val="0"/>
      <w:marTop w:val="0"/>
      <w:marBottom w:val="0"/>
      <w:divBdr>
        <w:top w:val="none" w:sz="0" w:space="0" w:color="auto"/>
        <w:left w:val="none" w:sz="0" w:space="0" w:color="auto"/>
        <w:bottom w:val="none" w:sz="0" w:space="0" w:color="auto"/>
        <w:right w:val="none" w:sz="0" w:space="0" w:color="auto"/>
      </w:divBdr>
    </w:div>
    <w:div w:id="19617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36CEA2D2572F52672C53C5CB373FBBA2AFEF7E1860D58493446B55C8B3F544DCFEA15E9FFB6362FEAA96769HCq1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8AC8-512A-4AA1-8720-9A66E7CC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5</cp:revision>
  <cp:lastPrinted>2014-12-22T03:34:00Z</cp:lastPrinted>
  <dcterms:created xsi:type="dcterms:W3CDTF">2014-12-22T02:08:00Z</dcterms:created>
  <dcterms:modified xsi:type="dcterms:W3CDTF">2014-12-25T10:34:00Z</dcterms:modified>
</cp:coreProperties>
</file>